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E1998A" w14:textId="39A570D3" w:rsidR="00973031" w:rsidRDefault="001D5FC1" w:rsidP="00973031">
      <w:pPr>
        <w:ind w:left="2127"/>
        <w:jc w:val="both"/>
        <w:rPr>
          <w:b/>
          <w:sz w:val="4"/>
          <w:szCs w:val="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CE199C0" wp14:editId="7FA08235">
            <wp:simplePos x="0" y="0"/>
            <wp:positionH relativeFrom="column">
              <wp:posOffset>-241935</wp:posOffset>
            </wp:positionH>
            <wp:positionV relativeFrom="paragraph">
              <wp:posOffset>-147955</wp:posOffset>
            </wp:positionV>
            <wp:extent cx="2886075" cy="581025"/>
            <wp:effectExtent l="0" t="0" r="9525" b="9525"/>
            <wp:wrapNone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E1998B" w14:textId="425B0A42" w:rsidR="00973031" w:rsidRDefault="00973031" w:rsidP="00973031">
      <w:pPr>
        <w:jc w:val="both"/>
        <w:rPr>
          <w:b/>
        </w:rPr>
      </w:pPr>
      <w:r>
        <w:rPr>
          <w:b/>
        </w:rPr>
        <w:t xml:space="preserve">       </w:t>
      </w:r>
    </w:p>
    <w:p w14:paraId="7CE1998C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8"/>
          <w:szCs w:val="8"/>
        </w:rPr>
      </w:pPr>
    </w:p>
    <w:p w14:paraId="7CE1998D" w14:textId="77777777"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14:paraId="7CE1998E" w14:textId="77777777"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</w:p>
    <w:p w14:paraId="7CE1998F" w14:textId="77777777"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</w:p>
    <w:p w14:paraId="7CE19990" w14:textId="77777777" w:rsidR="00973031" w:rsidRPr="00751F29" w:rsidRDefault="00973031" w:rsidP="00973031">
      <w:pPr>
        <w:autoSpaceDE w:val="0"/>
        <w:autoSpaceDN w:val="0"/>
        <w:adjustRightInd w:val="0"/>
        <w:ind w:firstLine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SEKTOR ZA IZVRŠEVANJE KAZENSKIH SANKCIJ</w:t>
      </w:r>
    </w:p>
    <w:p w14:paraId="7CE19991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12"/>
          <w:szCs w:val="12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14:paraId="7CE19992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Oddelek za kazensko evidenco in evidenco</w:t>
      </w:r>
    </w:p>
    <w:p w14:paraId="7CE19993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pravnomočnih sodb in sklepov o prekrških</w:t>
      </w:r>
    </w:p>
    <w:p w14:paraId="7CE19994" w14:textId="77777777" w:rsidR="00973031" w:rsidRDefault="00973031" w:rsidP="00973031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CE19995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</w:t>
      </w:r>
      <w:r w:rsidRPr="00751F29">
        <w:rPr>
          <w:rFonts w:ascii="Arial" w:hAnsi="Arial" w:cs="Arial"/>
          <w:color w:val="000000"/>
          <w:sz w:val="18"/>
          <w:szCs w:val="18"/>
        </w:rPr>
        <w:t xml:space="preserve">Župančičeva 3, 1000 Ljubljana 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 w:rsidRPr="00751F29">
        <w:rPr>
          <w:rFonts w:ascii="Arial" w:hAnsi="Arial" w:cs="Arial"/>
          <w:color w:val="000000"/>
          <w:sz w:val="18"/>
          <w:szCs w:val="18"/>
        </w:rPr>
        <w:t>T: (01) 369 5342</w:t>
      </w:r>
    </w:p>
    <w:p w14:paraId="7CE19996" w14:textId="77777777"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F: (01) 369 5625</w:t>
      </w:r>
    </w:p>
    <w:p w14:paraId="7CE19997" w14:textId="77777777"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E: ke.mp@gov.si</w:t>
      </w:r>
    </w:p>
    <w:p w14:paraId="7CE19998" w14:textId="77777777"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80"/>
          <w:sz w:val="16"/>
          <w:szCs w:val="16"/>
        </w:rPr>
      </w:pPr>
      <w:r>
        <w:rPr>
          <w:rFonts w:ascii="Arial" w:hAnsi="Arial" w:cs="Arial"/>
          <w:color w:val="000080"/>
          <w:sz w:val="16"/>
          <w:szCs w:val="16"/>
        </w:rPr>
        <w:t>www.mp.gov.si</w:t>
      </w:r>
    </w:p>
    <w:p w14:paraId="7CE19999" w14:textId="77777777" w:rsidR="00973031" w:rsidRDefault="00973031" w:rsidP="00973031">
      <w:pPr>
        <w:jc w:val="both"/>
        <w:rPr>
          <w:b/>
        </w:rPr>
      </w:pPr>
    </w:p>
    <w:p w14:paraId="7CE1999A" w14:textId="77777777" w:rsidR="00973031" w:rsidRDefault="00973031" w:rsidP="00973031">
      <w:pPr>
        <w:jc w:val="both"/>
        <w:rPr>
          <w:b/>
        </w:rPr>
      </w:pPr>
    </w:p>
    <w:p w14:paraId="7CE1999B" w14:textId="77777777" w:rsidR="00973031" w:rsidRDefault="00973031" w:rsidP="00973031">
      <w:pPr>
        <w:jc w:val="both"/>
        <w:rPr>
          <w:b/>
        </w:rPr>
      </w:pPr>
    </w:p>
    <w:p w14:paraId="7CE1999C" w14:textId="77777777" w:rsidR="00973031" w:rsidRPr="00186E40" w:rsidRDefault="00973031" w:rsidP="00973031">
      <w:pPr>
        <w:ind w:left="142"/>
        <w:jc w:val="both"/>
        <w:rPr>
          <w:b/>
        </w:rPr>
      </w:pPr>
      <w:r w:rsidRPr="00050831">
        <w:rPr>
          <w:b/>
        </w:rPr>
        <w:t>ZADEVA: ZAHTEVEK ZA PODATKE IZ KAZENSKE EVIDENCE PRAVNIH OSEB</w:t>
      </w:r>
    </w:p>
    <w:p w14:paraId="7CE1999D" w14:textId="77777777" w:rsidR="00973031" w:rsidRPr="00C0243C" w:rsidRDefault="00973031" w:rsidP="00973031">
      <w:pPr>
        <w:jc w:val="both"/>
      </w:pPr>
    </w:p>
    <w:p w14:paraId="7CE1999E" w14:textId="77777777" w:rsidR="00973031" w:rsidRPr="00C0243C" w:rsidRDefault="00973031" w:rsidP="00973031">
      <w:pPr>
        <w:framePr w:hSpace="142" w:wrap="auto" w:vAnchor="page" w:hAnchor="page" w:x="1817" w:y="1955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 wp14:anchorId="7CE199C2" wp14:editId="7CE199C3">
            <wp:extent cx="76200" cy="9525"/>
            <wp:effectExtent l="0" t="0" r="0" b="952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1999F" w14:textId="77777777" w:rsidR="00973031" w:rsidRPr="00C0243C" w:rsidRDefault="00973031" w:rsidP="00973031">
      <w:pPr>
        <w:framePr w:hSpace="142" w:wrap="auto" w:vAnchor="page" w:hAnchor="page" w:x="1817" w:y="2099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 wp14:anchorId="7CE199C4" wp14:editId="7CE199C5">
            <wp:extent cx="76200" cy="95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199A0" w14:textId="77777777" w:rsidR="00973031" w:rsidRPr="00C0243C" w:rsidRDefault="00973031" w:rsidP="00973031">
      <w:pPr>
        <w:framePr w:hSpace="142" w:wrap="auto" w:vAnchor="page" w:hAnchor="page" w:x="1817" w:y="1955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 wp14:anchorId="7CE199C6" wp14:editId="7CE199C7">
            <wp:extent cx="76200" cy="95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199A1" w14:textId="77777777" w:rsidR="00973031" w:rsidRPr="00C0243C" w:rsidRDefault="00973031" w:rsidP="00973031">
      <w:pPr>
        <w:framePr w:wrap="auto" w:vAnchor="page" w:hAnchor="page" w:x="12899" w:y="6105"/>
        <w:widowControl w:val="0"/>
        <w:autoSpaceDE w:val="0"/>
        <w:autoSpaceDN w:val="0"/>
        <w:adjustRightInd w:val="0"/>
        <w:jc w:val="both"/>
      </w:pPr>
      <w:r w:rsidRPr="00C0243C">
        <w:rPr>
          <w:color w:val="000000"/>
          <w:spacing w:val="-1"/>
        </w:rPr>
        <w:t>:</w:t>
      </w:r>
    </w:p>
    <w:p w14:paraId="7CE199A2" w14:textId="77777777" w:rsidR="00973031" w:rsidRPr="00C0243C" w:rsidRDefault="00973031" w:rsidP="00973031">
      <w:pPr>
        <w:jc w:val="both"/>
      </w:pPr>
    </w:p>
    <w:p w14:paraId="7CE199A3" w14:textId="77777777" w:rsidR="00973031" w:rsidRPr="00C0243C" w:rsidRDefault="00973031" w:rsidP="00973031">
      <w:pPr>
        <w:ind w:left="142"/>
        <w:jc w:val="both"/>
      </w:pPr>
      <w:r>
        <w:t>Naslovni organ prosim za posredovanje podatkov iz kazenske evidence pravnih oseb; podatki o pravni osebi so sledeči:</w:t>
      </w:r>
    </w:p>
    <w:p w14:paraId="7CE199A4" w14:textId="77777777" w:rsidR="00973031" w:rsidRDefault="00973031" w:rsidP="00973031">
      <w:pPr>
        <w:ind w:left="142"/>
        <w:jc w:val="both"/>
      </w:pPr>
    </w:p>
    <w:p w14:paraId="7CE199A5" w14:textId="77777777" w:rsidR="00973031" w:rsidRDefault="00973031" w:rsidP="00973031">
      <w:pPr>
        <w:ind w:left="142"/>
        <w:jc w:val="both"/>
      </w:pPr>
    </w:p>
    <w:p w14:paraId="7CE199A6" w14:textId="77777777" w:rsidR="00973031" w:rsidRDefault="00973031" w:rsidP="00973031">
      <w:pPr>
        <w:ind w:left="142"/>
        <w:jc w:val="both"/>
      </w:pPr>
      <w:r>
        <w:t>POLNO IME PRAVNE OSEBE: __________________________________</w:t>
      </w:r>
    </w:p>
    <w:p w14:paraId="7CE199A7" w14:textId="77777777" w:rsidR="00973031" w:rsidRDefault="00973031" w:rsidP="00973031">
      <w:pPr>
        <w:ind w:left="142"/>
        <w:jc w:val="both"/>
      </w:pPr>
    </w:p>
    <w:p w14:paraId="7CE199A8" w14:textId="77777777" w:rsidR="00973031" w:rsidRDefault="00973031" w:rsidP="00973031">
      <w:pPr>
        <w:ind w:left="142"/>
        <w:jc w:val="both"/>
      </w:pPr>
    </w:p>
    <w:p w14:paraId="7CE199A9" w14:textId="77777777" w:rsidR="00973031" w:rsidRDefault="00973031" w:rsidP="00973031">
      <w:pPr>
        <w:ind w:left="142"/>
        <w:jc w:val="both"/>
      </w:pPr>
      <w:r>
        <w:t>SEDEŽ PRAVNE OSEBE: ____________________________________</w:t>
      </w:r>
    </w:p>
    <w:p w14:paraId="7CE199AA" w14:textId="77777777" w:rsidR="00973031" w:rsidRDefault="00973031" w:rsidP="00973031">
      <w:pPr>
        <w:ind w:left="142"/>
        <w:jc w:val="both"/>
      </w:pPr>
      <w:bookmarkStart w:id="0" w:name="_GoBack"/>
      <w:bookmarkEnd w:id="0"/>
    </w:p>
    <w:p w14:paraId="7CE199AB" w14:textId="77777777" w:rsidR="00973031" w:rsidRDefault="00973031" w:rsidP="00973031">
      <w:pPr>
        <w:ind w:left="142"/>
        <w:jc w:val="both"/>
      </w:pPr>
    </w:p>
    <w:p w14:paraId="7CE199AC" w14:textId="77777777" w:rsidR="00973031" w:rsidRDefault="00973031" w:rsidP="00973031">
      <w:pPr>
        <w:ind w:left="142"/>
        <w:jc w:val="both"/>
      </w:pPr>
      <w:r>
        <w:t xml:space="preserve">OBČINA SEDEŽA PRAVNE OSEBE: </w:t>
      </w:r>
      <w:r>
        <w:rPr>
          <w:b/>
        </w:rPr>
        <w:t>____________________________</w:t>
      </w:r>
    </w:p>
    <w:p w14:paraId="7CE199AD" w14:textId="77777777" w:rsidR="00973031" w:rsidRDefault="00973031" w:rsidP="00973031">
      <w:pPr>
        <w:ind w:left="142"/>
        <w:jc w:val="both"/>
      </w:pPr>
    </w:p>
    <w:p w14:paraId="7CE199AE" w14:textId="77777777" w:rsidR="00973031" w:rsidRDefault="00973031" w:rsidP="00973031">
      <w:pPr>
        <w:ind w:left="142"/>
        <w:jc w:val="both"/>
      </w:pPr>
    </w:p>
    <w:p w14:paraId="7CE199AF" w14:textId="77777777" w:rsidR="00973031" w:rsidRDefault="00973031" w:rsidP="00973031">
      <w:pPr>
        <w:ind w:left="142"/>
        <w:jc w:val="both"/>
      </w:pPr>
      <w:r>
        <w:t>MATIČNA ŠTEVILA PRAVNE OSEBE: ______________________________</w:t>
      </w:r>
    </w:p>
    <w:p w14:paraId="7CE199B0" w14:textId="77777777" w:rsidR="00973031" w:rsidRDefault="00973031" w:rsidP="00973031">
      <w:pPr>
        <w:ind w:left="142"/>
        <w:jc w:val="both"/>
      </w:pPr>
    </w:p>
    <w:p w14:paraId="7CE199B2" w14:textId="77777777" w:rsidR="00973031" w:rsidRDefault="00973031" w:rsidP="00973031">
      <w:pPr>
        <w:ind w:left="142"/>
        <w:jc w:val="both"/>
      </w:pPr>
    </w:p>
    <w:p w14:paraId="7CE199B3" w14:textId="77777777" w:rsidR="00973031" w:rsidRDefault="00973031" w:rsidP="00973031">
      <w:pPr>
        <w:jc w:val="both"/>
      </w:pPr>
      <w:r>
        <w:t>NAMEN IZDAJE POTRDILA:</w:t>
      </w:r>
    </w:p>
    <w:p w14:paraId="7CE199B4" w14:textId="5E5C2213" w:rsidR="00973031" w:rsidRPr="00C663D2" w:rsidRDefault="00973031" w:rsidP="00973031">
      <w:pPr>
        <w:jc w:val="both"/>
      </w:pPr>
      <w:r w:rsidRPr="00C663D2">
        <w:t>Preverjanje podatkov v zvezi s postopkom oddaje javnega naročila: »</w:t>
      </w:r>
      <w:r w:rsidR="000B6931" w:rsidRPr="00C663D2">
        <w:t>Gasilski dom Bukošek – Rekonstrukcija objekta</w:t>
      </w:r>
      <w:r w:rsidR="00490AEC" w:rsidRPr="00C663D2">
        <w:t>«</w:t>
      </w:r>
      <w:r w:rsidR="00C663D2" w:rsidRPr="00C663D2">
        <w:t xml:space="preserve"> (Portal javnih naročil št.: JN005475/2017-W01).</w:t>
      </w:r>
    </w:p>
    <w:p w14:paraId="1818C16E" w14:textId="1ACE0732" w:rsidR="00390609" w:rsidRPr="00C663D2" w:rsidRDefault="00390609" w:rsidP="00390609">
      <w:pPr>
        <w:jc w:val="both"/>
      </w:pPr>
      <w:r w:rsidRPr="00C663D2">
        <w:t>Občini Brežice dovoljujemo preveritev podatkov v kazenski evidenci.</w:t>
      </w:r>
    </w:p>
    <w:p w14:paraId="7CE199B5" w14:textId="77777777" w:rsidR="00973031" w:rsidRPr="00C663D2" w:rsidRDefault="00973031" w:rsidP="00390609">
      <w:pPr>
        <w:jc w:val="both"/>
      </w:pPr>
    </w:p>
    <w:p w14:paraId="7CE199B6" w14:textId="77777777" w:rsidR="00973031" w:rsidRPr="00C0243C" w:rsidRDefault="00973031" w:rsidP="00973031">
      <w:pPr>
        <w:ind w:left="426"/>
        <w:jc w:val="both"/>
      </w:pPr>
    </w:p>
    <w:p w14:paraId="7CE199B7" w14:textId="77777777" w:rsidR="00973031" w:rsidRDefault="00973031" w:rsidP="00973031">
      <w:pPr>
        <w:jc w:val="both"/>
      </w:pPr>
      <w:r>
        <w:t>DATUM:</w:t>
      </w:r>
      <w:r>
        <w:tab/>
      </w:r>
      <w:r>
        <w:tab/>
      </w:r>
      <w:r>
        <w:tab/>
      </w:r>
      <w:r>
        <w:tab/>
      </w:r>
      <w:r>
        <w:tab/>
      </w:r>
      <w:r>
        <w:tab/>
        <w:t>PODPIS PROSILCA:</w:t>
      </w:r>
    </w:p>
    <w:p w14:paraId="7CE199B8" w14:textId="77777777" w:rsidR="00973031" w:rsidRDefault="00973031" w:rsidP="00973031">
      <w:pPr>
        <w:ind w:left="426"/>
        <w:jc w:val="both"/>
      </w:pPr>
    </w:p>
    <w:p w14:paraId="7CE199B9" w14:textId="77777777" w:rsidR="00973031" w:rsidRDefault="00973031" w:rsidP="00973031">
      <w:pPr>
        <w:jc w:val="both"/>
      </w:pPr>
      <w:r>
        <w:t>______________</w:t>
      </w:r>
      <w:r>
        <w:tab/>
      </w:r>
      <w:r>
        <w:tab/>
      </w:r>
      <w:r>
        <w:tab/>
      </w:r>
      <w:r>
        <w:tab/>
      </w:r>
      <w:r>
        <w:tab/>
        <w:t>__________________________________</w:t>
      </w:r>
    </w:p>
    <w:p w14:paraId="7CE199BA" w14:textId="77777777" w:rsidR="00973031" w:rsidRDefault="00973031" w:rsidP="00973031">
      <w:pPr>
        <w:ind w:left="142"/>
        <w:jc w:val="both"/>
      </w:pPr>
    </w:p>
    <w:p w14:paraId="7CE199BB" w14:textId="77777777" w:rsidR="00973031" w:rsidRDefault="00973031" w:rsidP="00973031">
      <w:pPr>
        <w:ind w:left="142"/>
        <w:jc w:val="both"/>
      </w:pPr>
    </w:p>
    <w:p w14:paraId="7CE199BC" w14:textId="77777777" w:rsidR="00973031" w:rsidRDefault="00973031" w:rsidP="00973031">
      <w:pPr>
        <w:ind w:left="142"/>
        <w:jc w:val="both"/>
      </w:pPr>
    </w:p>
    <w:p w14:paraId="7CE199BD" w14:textId="77777777" w:rsidR="00973031" w:rsidRDefault="00973031" w:rsidP="00973031">
      <w:pPr>
        <w:ind w:left="142"/>
        <w:jc w:val="both"/>
      </w:pPr>
      <w:r>
        <w:t>POTRDILO POŠLJITE NA NASLOV:</w:t>
      </w:r>
    </w:p>
    <w:p w14:paraId="7CE199BE" w14:textId="77777777" w:rsidR="00973031" w:rsidRDefault="00973031" w:rsidP="00973031">
      <w:pPr>
        <w:ind w:left="142"/>
        <w:jc w:val="both"/>
        <w:rPr>
          <w:b/>
        </w:rPr>
      </w:pPr>
    </w:p>
    <w:p w14:paraId="7CE199BF" w14:textId="77777777" w:rsidR="00973031" w:rsidRPr="00973031" w:rsidRDefault="00973031" w:rsidP="00973031">
      <w:pPr>
        <w:ind w:left="142"/>
        <w:jc w:val="both"/>
        <w:rPr>
          <w:b/>
        </w:rPr>
      </w:pPr>
      <w:r>
        <w:rPr>
          <w:b/>
        </w:rPr>
        <w:t>O</w:t>
      </w:r>
      <w:r w:rsidRPr="003F1C10">
        <w:rPr>
          <w:b/>
        </w:rPr>
        <w:t xml:space="preserve">BČINA BREŽICE, CESTA PRVIH </w:t>
      </w:r>
      <w:r>
        <w:rPr>
          <w:b/>
        </w:rPr>
        <w:t xml:space="preserve">BORCEV 18, 8250 BREŽICE; </w:t>
      </w:r>
      <w:r w:rsidRPr="006F4788">
        <w:t>e-mail: obcina.brezice©brezice.si</w:t>
      </w:r>
      <w:r>
        <w:t xml:space="preserve"> </w:t>
      </w:r>
    </w:p>
    <w:sectPr w:rsidR="00973031" w:rsidRPr="00973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031"/>
    <w:rsid w:val="000B6931"/>
    <w:rsid w:val="001D5FC1"/>
    <w:rsid w:val="00390609"/>
    <w:rsid w:val="00490AEC"/>
    <w:rsid w:val="00973031"/>
    <w:rsid w:val="00C663D2"/>
    <w:rsid w:val="00CC2EEC"/>
    <w:rsid w:val="00ED5DB1"/>
    <w:rsid w:val="00FD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1998A"/>
  <w15:chartTrackingRefBased/>
  <w15:docId w15:val="{C00DA350-0A76-4771-BAE2-89F422CA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973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0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Zupančič</dc:creator>
  <cp:keywords/>
  <dc:description/>
  <cp:lastModifiedBy>Vilma Zupančič</cp:lastModifiedBy>
  <cp:revision>4</cp:revision>
  <dcterms:created xsi:type="dcterms:W3CDTF">2017-05-10T10:15:00Z</dcterms:created>
  <dcterms:modified xsi:type="dcterms:W3CDTF">2017-05-30T13:08:00Z</dcterms:modified>
</cp:coreProperties>
</file>