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A6" w:rsidRPr="00431164" w:rsidRDefault="00EB31A6" w:rsidP="00EB31A6">
      <w:pPr>
        <w:suppressAutoHyphens/>
        <w:spacing w:after="120"/>
        <w:rPr>
          <w:rFonts w:ascii="Tahoma" w:hAnsi="Tahoma" w:cs="Tahoma"/>
          <w:b/>
          <w:bCs/>
          <w:shd w:val="clear" w:color="auto" w:fill="C0C0C0"/>
          <w:lang w:eastAsia="ar-SA"/>
        </w:rPr>
      </w:pPr>
      <w:r w:rsidRPr="00431164">
        <w:rPr>
          <w:rFonts w:ascii="Tahoma" w:hAnsi="Tahoma" w:cs="Tahoma"/>
          <w:b/>
          <w:bCs/>
          <w:shd w:val="clear" w:color="auto" w:fill="C0C0C0"/>
          <w:lang w:eastAsia="ar-SA"/>
        </w:rPr>
        <w:t>FINANČNO LETNO POROČILO</w:t>
      </w:r>
      <w:r w:rsidR="005F5211">
        <w:rPr>
          <w:rFonts w:ascii="Tahoma" w:hAnsi="Tahoma" w:cs="Tahoma"/>
          <w:b/>
          <w:bCs/>
          <w:shd w:val="clear" w:color="auto" w:fill="C0C0C0"/>
          <w:lang w:eastAsia="ar-SA"/>
        </w:rPr>
        <w:t xml:space="preserve">                     Številka zadeve: _____________</w:t>
      </w: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lang w:eastAsia="ar-SA"/>
        </w:rPr>
      </w:pPr>
      <w:r w:rsidRPr="00431164">
        <w:rPr>
          <w:rFonts w:ascii="Tahoma" w:hAnsi="Tahoma" w:cs="Tahoma"/>
          <w:b/>
          <w:sz w:val="19"/>
          <w:szCs w:val="19"/>
          <w:lang w:eastAsia="ar-SA"/>
        </w:rPr>
        <w:t>Naziv društva:</w:t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  <w:bookmarkStart w:id="0" w:name="_GoBack"/>
      <w:bookmarkEnd w:id="0"/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  <w:r w:rsidRPr="00431164">
        <w:rPr>
          <w:rFonts w:ascii="Tahoma" w:hAnsi="Tahoma" w:cs="Tahoma"/>
          <w:b/>
          <w:sz w:val="19"/>
          <w:lang w:eastAsia="ar-SA"/>
        </w:rPr>
        <w:t>Obračun programskih stroškov v letu 2018:</w:t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</w:p>
    <w:p w:rsidR="00EB31A6" w:rsidRPr="00431164" w:rsidRDefault="00EB31A6" w:rsidP="00EB31A6">
      <w:pPr>
        <w:suppressAutoHyphens/>
        <w:rPr>
          <w:b/>
          <w:color w:val="C00000"/>
          <w:sz w:val="19"/>
          <w:lang w:eastAsia="ar-SA"/>
        </w:rPr>
      </w:pPr>
      <w:r w:rsidRPr="00431164">
        <w:rPr>
          <w:rFonts w:ascii="Tahoma" w:hAnsi="Tahoma" w:cs="Tahoma"/>
          <w:b/>
          <w:color w:val="C00000"/>
          <w:sz w:val="19"/>
          <w:lang w:eastAsia="ar-SA"/>
        </w:rPr>
        <w:t>ODHODKI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48"/>
        <w:gridCol w:w="2324"/>
        <w:gridCol w:w="2041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1. Materialni stroški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314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24" w:type="dxa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41" w:type="dxa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rPr>
          <w:trHeight w:val="271"/>
        </w:trPr>
        <w:tc>
          <w:tcPr>
            <w:tcW w:w="1418" w:type="dxa"/>
            <w:vMerge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društvenih/delovnih prostorov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najema dvorane in tehnike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kostumov, koncertnih oblek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instrumentov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scene in rekvizitov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slikarskega/kiparskega materiala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foto materiala, filma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priprave razstave, produkcije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notnega materiala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414"/>
        </w:trPr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404"/>
        </w:trPr>
        <w:tc>
          <w:tcPr>
            <w:tcW w:w="4566" w:type="dxa"/>
            <w:gridSpan w:val="2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jc w:val="right"/>
              <w:rPr>
                <w:rFonts w:ascii="Tahoma" w:hAnsi="Tahoma" w:cs="Tahoma"/>
                <w:sz w:val="17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Materialni  stroški  skupaj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0"/>
        <w:gridCol w:w="2338"/>
        <w:gridCol w:w="2055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2. Stroški storitev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center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Tiskana gradiva (vabila, plakati)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Avtorske pravice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306"/>
        </w:trPr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Kotizacija (za udeležbe na seminarjih) – če ni sofinancirano iz ZKD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38" w:type="dxa"/>
            <w:gridSpan w:val="2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storitev  skupaj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8"/>
        <w:gridCol w:w="2334"/>
        <w:gridCol w:w="2051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3. Stroški</w:t>
            </w: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dela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Stroški dela/honorarji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Potni stroški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Ostali stroški dela (navesti):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6" w:type="dxa"/>
            <w:gridSpan w:val="2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dela  skupaj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4. Drugi stroški</w:t>
            </w: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(navesti):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6" w:type="dxa"/>
            <w:gridSpan w:val="2"/>
          </w:tcPr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Drugi stroški  skupaj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rPr>
          <w:vanish/>
          <w:lang w:eastAsia="ar-SA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330"/>
        <w:gridCol w:w="2154"/>
      </w:tblGrid>
      <w:tr w:rsidR="00EB31A6" w:rsidRPr="00431164" w:rsidTr="001B3969">
        <w:tc>
          <w:tcPr>
            <w:tcW w:w="4555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ODHODKI  SKUPAJ (1+2+3+4)</w:t>
            </w:r>
          </w:p>
        </w:tc>
        <w:tc>
          <w:tcPr>
            <w:tcW w:w="2330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odhodke (lahko tudi v prilogi):</w:t>
      </w: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color w:val="C00000"/>
          <w:sz w:val="20"/>
          <w:szCs w:val="20"/>
          <w:lang w:eastAsia="ar-SA"/>
        </w:rPr>
      </w:pPr>
      <w:r w:rsidRPr="00431164">
        <w:rPr>
          <w:rFonts w:ascii="Tahoma" w:hAnsi="Tahoma" w:cs="Tahoma"/>
          <w:b/>
          <w:color w:val="C00000"/>
          <w:sz w:val="20"/>
          <w:szCs w:val="20"/>
          <w:lang w:eastAsia="ar-SA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6"/>
        <w:gridCol w:w="2335"/>
        <w:gridCol w:w="2052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Prihodki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  <w:t>Vrsta prihodka</w:t>
            </w:r>
          </w:p>
        </w:tc>
        <w:tc>
          <w:tcPr>
            <w:tcW w:w="233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prihodek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2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Izvedba prihodka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Pogodbeni znesek Občine Brežice ***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Ostali proračunski viri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ab/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Lastni prihodki (vstopnine, prodaja publikacij…)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Ostali prihodki: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4" w:type="dxa"/>
            <w:gridSpan w:val="2"/>
          </w:tcPr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PRIHODKI SKUPAJ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prihodke (lahko tudi v prilogi):</w:t>
      </w: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>POMEMBNO!!!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 Zneske navedite v € - zaokroženo, brez </w:t>
      </w:r>
      <w:proofErr w:type="spellStart"/>
      <w:r w:rsidRPr="00431164">
        <w:rPr>
          <w:rFonts w:ascii="Tahoma" w:hAnsi="Tahoma" w:cs="Tahoma"/>
          <w:sz w:val="17"/>
          <w:szCs w:val="17"/>
          <w:lang w:eastAsia="ar-SA"/>
        </w:rPr>
        <w:t>stotinov</w:t>
      </w:r>
      <w:proofErr w:type="spellEnd"/>
      <w:r w:rsidRPr="00431164">
        <w:rPr>
          <w:rFonts w:ascii="Tahoma" w:hAnsi="Tahoma" w:cs="Tahoma"/>
          <w:sz w:val="17"/>
          <w:szCs w:val="17"/>
          <w:lang w:eastAsia="ar-SA"/>
        </w:rPr>
        <w:t xml:space="preserve">. Vsoti  odhodkov in prihodkov se morata ujemati!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** Med stroške izvedbe navedite le stroške, ki jih je neposredno poravnalo društvo – ne navajajte stroškov, ki jih je za društvo pokril kdo drug in ne navajajte stroškov lastnega dela, ki ga opravite prostovoljno!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*** OBVEZNA PRILOGA: Finančna dokumentacija v višini odobrenega zneska Občine Brežice 2018 (računi, potni nalogi, druga finančna dokazila, …). Finančna dokazila se morajo nanašati na programske stroške, dokazila za prehrano lahko zajemajo le 10% delež odobrenega zneska (alkoholne pijače niso predmet sofinanciranja).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Račune oz. finančna dokazila, ki se nanašajo izključno na programe izvedene konec novembra in decembra 2018, in jih s poročilom ni bilo možno priložiti, mora društvo dostaviti najkasneje do 31. 1. 2019.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:rsidR="00EB31A6" w:rsidRPr="00431164" w:rsidRDefault="00EB31A6" w:rsidP="00EB31A6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  <w:r w:rsidRPr="00431164">
        <w:rPr>
          <w:rFonts w:ascii="Tahoma" w:hAnsi="Tahoma" w:cs="Tahoma"/>
          <w:b/>
          <w:sz w:val="17"/>
          <w:szCs w:val="22"/>
          <w:lang w:eastAsia="ar-SA"/>
        </w:rPr>
        <w:t>Spodaj podpisani izjavljam, da so dane informacije v poročilu točne in skladne z dejstvi in da se finančni podatki skladajo z dejanskimi stroški.</w:t>
      </w:r>
    </w:p>
    <w:p w:rsidR="00EB31A6" w:rsidRPr="00431164" w:rsidRDefault="00EB31A6" w:rsidP="00EB31A6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431164">
        <w:rPr>
          <w:sz w:val="17"/>
          <w:szCs w:val="17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6"/>
          <w:szCs w:val="16"/>
          <w:u w:val="single"/>
          <w:lang w:eastAsia="ar-SA"/>
        </w:rPr>
      </w:pPr>
      <w:r w:rsidRPr="00431164">
        <w:rPr>
          <w:rFonts w:ascii="Tahoma" w:hAnsi="Tahoma" w:cs="Tahoma"/>
          <w:sz w:val="17"/>
          <w:szCs w:val="20"/>
          <w:lang w:eastAsia="ar-SA"/>
        </w:rPr>
        <w:t>Naslov, telefon, e-pošta:</w:t>
      </w:r>
      <w:r w:rsidRPr="00431164">
        <w:rPr>
          <w:rFonts w:ascii="Tahoma" w:hAnsi="Tahoma" w:cs="Tahoma"/>
          <w:sz w:val="17"/>
          <w:szCs w:val="20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               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22"/>
          <w:lang w:eastAsia="ar-SA"/>
        </w:rPr>
        <w:t xml:space="preserve">Podpis poročevalca: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</w:t>
      </w:r>
      <w:r w:rsidRPr="00431164">
        <w:rPr>
          <w:rFonts w:ascii="Tahoma" w:hAnsi="Tahoma" w:cs="Tahoma"/>
          <w:sz w:val="16"/>
          <w:szCs w:val="16"/>
          <w:lang w:eastAsia="ar-SA"/>
        </w:rPr>
        <w:t>D</w:t>
      </w:r>
      <w:r w:rsidRPr="00431164">
        <w:rPr>
          <w:rFonts w:ascii="Tahoma" w:hAnsi="Tahoma" w:cs="Tahoma"/>
          <w:sz w:val="17"/>
          <w:szCs w:val="17"/>
          <w:lang w:eastAsia="ar-SA"/>
        </w:rPr>
        <w:t>atum:</w:t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594AF1" w:rsidRDefault="00EB31A6" w:rsidP="00057943">
      <w:pPr>
        <w:pBdr>
          <w:bottom w:val="single" w:sz="4" w:space="1" w:color="auto"/>
        </w:pBdr>
        <w:suppressAutoHyphens/>
        <w:rPr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Podpis predsednika društva:</w:t>
      </w:r>
      <w:r w:rsidRPr="00431164">
        <w:rPr>
          <w:rFonts w:ascii="Tahoma" w:hAnsi="Tahoma" w:cs="Tahoma"/>
          <w:lang w:eastAsia="ar-SA"/>
        </w:rPr>
        <w:t xml:space="preserve">                 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(žig)                   </w:t>
      </w:r>
      <w:r w:rsidRPr="00431164">
        <w:rPr>
          <w:rFonts w:ascii="Tahoma" w:hAnsi="Tahoma" w:cs="Tahoma"/>
          <w:sz w:val="12"/>
          <w:szCs w:val="12"/>
          <w:lang w:eastAsia="ar-SA"/>
        </w:rPr>
        <w:t>POROČILO ODDATI NA: JSKD OI BREŽICE, Trg Jožeta Toporišiča 3, 8250 Brežice</w:t>
      </w:r>
    </w:p>
    <w:sectPr w:rsidR="0059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43" w:rsidRDefault="00057943" w:rsidP="00057943">
      <w:r>
        <w:separator/>
      </w:r>
    </w:p>
  </w:endnote>
  <w:endnote w:type="continuationSeparator" w:id="0">
    <w:p w:rsidR="00057943" w:rsidRDefault="00057943" w:rsidP="000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43" w:rsidRDefault="00057943" w:rsidP="00057943">
      <w:r>
        <w:separator/>
      </w:r>
    </w:p>
  </w:footnote>
  <w:footnote w:type="continuationSeparator" w:id="0">
    <w:p w:rsidR="00057943" w:rsidRDefault="00057943" w:rsidP="000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3" w:rsidRPr="002E700C" w:rsidRDefault="00057943" w:rsidP="0005794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57943" w:rsidRDefault="000579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W0MDMwMDEzNjZU0lEKTi0uzszPAykwrAUAKKQ4ciwAAAA="/>
  </w:docVars>
  <w:rsids>
    <w:rsidRoot w:val="00EB31A6"/>
    <w:rsid w:val="00057943"/>
    <w:rsid w:val="00445A48"/>
    <w:rsid w:val="004B1ED6"/>
    <w:rsid w:val="00530DCB"/>
    <w:rsid w:val="00594AF1"/>
    <w:rsid w:val="005F5211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0F74"/>
  <w15:chartTrackingRefBased/>
  <w15:docId w15:val="{9DA8FFC8-693F-4B4E-A48C-40EA38A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1A6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Mojca Banič</cp:lastModifiedBy>
  <cp:revision>3</cp:revision>
  <dcterms:created xsi:type="dcterms:W3CDTF">2017-12-18T12:57:00Z</dcterms:created>
  <dcterms:modified xsi:type="dcterms:W3CDTF">2018-05-29T11:09:00Z</dcterms:modified>
</cp:coreProperties>
</file>