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B1" w:rsidRDefault="00EE16B1" w:rsidP="00EE16B1">
      <w:pPr>
        <w:spacing w:before="240" w:after="360"/>
        <w:rPr>
          <w:rFonts w:ascii="Tahoma" w:hAnsi="Tahoma" w:cs="Tahoma"/>
          <w:b/>
          <w:bCs/>
          <w:sz w:val="19"/>
          <w:szCs w:val="20"/>
          <w:shd w:val="clear" w:color="auto" w:fill="C0C0C0"/>
        </w:rPr>
      </w:pPr>
      <w:bookmarkStart w:id="0" w:name="_GoBack"/>
      <w:bookmarkEnd w:id="0"/>
      <w:r w:rsidRPr="00AF156D">
        <w:rPr>
          <w:rFonts w:ascii="Tahoma" w:hAnsi="Tahoma" w:cs="Tahoma"/>
          <w:b/>
          <w:bCs/>
          <w:szCs w:val="20"/>
          <w:highlight w:val="lightGray"/>
        </w:rPr>
        <w:t xml:space="preserve">D1 - </w:t>
      </w:r>
      <w:r w:rsidRPr="00AF156D">
        <w:rPr>
          <w:rFonts w:ascii="Tahoma" w:hAnsi="Tahoma" w:cs="Tahoma"/>
          <w:b/>
          <w:bCs/>
          <w:sz w:val="19"/>
          <w:szCs w:val="20"/>
          <w:highlight w:val="lightGray"/>
        </w:rPr>
        <w:t xml:space="preserve"> </w:t>
      </w:r>
      <w:r w:rsidRPr="00AF156D">
        <w:rPr>
          <w:rFonts w:ascii="Tahoma" w:hAnsi="Tahoma" w:cs="Tahoma"/>
          <w:b/>
          <w:bCs/>
          <w:highlight w:val="lightGray"/>
          <w:shd w:val="clear" w:color="auto" w:fill="C0C0C0"/>
        </w:rPr>
        <w:t>PEVSKI ZBORI IN VOKALNE SKUPINE</w:t>
      </w: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1. Ime zbora/skupine, vodstvo</w:t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610093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>1. a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FD7F55">
        <w:rPr>
          <w:rFonts w:ascii="Tahoma" w:hAnsi="Tahoma" w:cs="Tahoma"/>
          <w:sz w:val="17"/>
          <w:szCs w:val="17"/>
        </w:rPr>
        <w:t>Ime</w:t>
      </w:r>
      <w:r w:rsidRPr="00610093">
        <w:rPr>
          <w:rFonts w:ascii="Tahoma" w:hAnsi="Tahoma" w:cs="Tahoma"/>
          <w:sz w:val="17"/>
          <w:szCs w:val="17"/>
        </w:rPr>
        <w:t xml:space="preserve"> zbora/skupine</w:t>
      </w:r>
      <w:r>
        <w:rPr>
          <w:rFonts w:ascii="Tahoma" w:hAnsi="Tahoma" w:cs="Tahoma"/>
          <w:sz w:val="17"/>
          <w:szCs w:val="17"/>
        </w:rPr>
        <w:t>:</w:t>
      </w:r>
      <w:r w:rsidRPr="00610093"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610093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b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 xml:space="preserve">Število </w:t>
      </w:r>
      <w:r>
        <w:rPr>
          <w:rFonts w:ascii="Tahoma" w:hAnsi="Tahoma" w:cs="Tahoma"/>
          <w:sz w:val="17"/>
          <w:szCs w:val="17"/>
        </w:rPr>
        <w:t>pevcev:</w:t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610093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c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Ime in priimek zborovodje</w:t>
      </w:r>
      <w:r>
        <w:rPr>
          <w:rFonts w:ascii="Tahoma" w:hAnsi="Tahoma" w:cs="Tahoma"/>
          <w:sz w:val="17"/>
          <w:szCs w:val="17"/>
        </w:rPr>
        <w:t>:</w:t>
      </w:r>
    </w:p>
    <w:p w:rsidR="00EE16B1" w:rsidRPr="00610093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</w:p>
    <w:p w:rsidR="00EE16B1" w:rsidRPr="00610093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sz w:val="17"/>
          <w:szCs w:val="20"/>
        </w:rPr>
        <w:t xml:space="preserve">      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Poštni naslov, telefon, E-naslov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 w:rsidRPr="00610093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610093" w:rsidRDefault="00EE16B1" w:rsidP="00EE16B1">
      <w:pPr>
        <w:pStyle w:val="Brezrazmikov"/>
        <w:pBdr>
          <w:bottom w:val="single" w:sz="4" w:space="1" w:color="auto"/>
        </w:pBdr>
      </w:pPr>
      <w:r w:rsidRPr="00FD7F55">
        <w:rPr>
          <w:rFonts w:ascii="Tahoma" w:hAnsi="Tahoma" w:cs="Tahoma"/>
          <w:b/>
          <w:sz w:val="17"/>
          <w:szCs w:val="20"/>
        </w:rPr>
        <w:t xml:space="preserve">1. </w:t>
      </w:r>
      <w:r>
        <w:rPr>
          <w:rFonts w:ascii="Tahoma" w:hAnsi="Tahoma" w:cs="Tahoma"/>
          <w:b/>
          <w:sz w:val="17"/>
          <w:szCs w:val="20"/>
        </w:rPr>
        <w:t>d</w:t>
      </w:r>
      <w:r w:rsidRPr="00FD7F55">
        <w:rPr>
          <w:rFonts w:ascii="Tahoma" w:hAnsi="Tahoma" w:cs="Tahoma"/>
          <w:sz w:val="17"/>
          <w:szCs w:val="20"/>
        </w:rPr>
        <w:t xml:space="preserve"> </w:t>
      </w:r>
      <w:r w:rsidRPr="00610093">
        <w:rPr>
          <w:rFonts w:ascii="Tahoma" w:hAnsi="Tahoma" w:cs="Tahoma"/>
          <w:sz w:val="17"/>
          <w:szCs w:val="17"/>
        </w:rPr>
        <w:t>Korepetitorji</w:t>
      </w:r>
      <w:r>
        <w:rPr>
          <w:rFonts w:ascii="Tahoma" w:hAnsi="Tahoma" w:cs="Tahoma"/>
          <w:sz w:val="17"/>
          <w:szCs w:val="17"/>
        </w:rPr>
        <w:t xml:space="preserve">: </w:t>
      </w:r>
      <w:r w:rsidRPr="00610093">
        <w:rPr>
          <w:rFonts w:ascii="Tahoma" w:hAnsi="Tahoma" w:cs="Tahoma"/>
          <w:sz w:val="17"/>
          <w:szCs w:val="17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0093">
        <w:tab/>
      </w:r>
    </w:p>
    <w:p w:rsidR="00EE16B1" w:rsidRPr="00BF68EB" w:rsidRDefault="00EE16B1" w:rsidP="00EE16B1">
      <w:pPr>
        <w:pStyle w:val="Brezrazmikov"/>
        <w:rPr>
          <w:rFonts w:ascii="Tahoma" w:hAnsi="Tahoma" w:cs="Tahoma"/>
          <w:sz w:val="19"/>
          <w:szCs w:val="19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9"/>
          <w:szCs w:val="19"/>
        </w:rPr>
      </w:pPr>
    </w:p>
    <w:p w:rsidR="00EE16B1" w:rsidRPr="00BF68EB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b/>
          <w:bCs/>
          <w:sz w:val="19"/>
          <w:szCs w:val="19"/>
        </w:rPr>
        <w:t xml:space="preserve">2. Vaje </w:t>
      </w:r>
      <w:r w:rsidRPr="00BF68EB">
        <w:rPr>
          <w:rFonts w:ascii="Tahoma" w:hAnsi="Tahoma" w:cs="Tahoma"/>
          <w:sz w:val="17"/>
          <w:szCs w:val="17"/>
        </w:rPr>
        <w:t>(obkroži):   1 x tedensko</w:t>
      </w:r>
      <w:r w:rsidRPr="00BF68EB">
        <w:rPr>
          <w:rFonts w:ascii="Tahoma" w:hAnsi="Tahoma" w:cs="Tahoma"/>
          <w:sz w:val="17"/>
          <w:szCs w:val="17"/>
        </w:rPr>
        <w:tab/>
        <w:t xml:space="preserve">  2 x tedensko </w:t>
      </w:r>
      <w:r w:rsidRPr="00BF68EB">
        <w:rPr>
          <w:rFonts w:ascii="Tahoma" w:hAnsi="Tahoma" w:cs="Tahoma"/>
          <w:sz w:val="17"/>
          <w:szCs w:val="17"/>
        </w:rPr>
        <w:tab/>
        <w:t xml:space="preserve">  več kot 2 x tedensko         </w:t>
      </w:r>
      <w:r w:rsidRPr="00BF68EB">
        <w:rPr>
          <w:rFonts w:ascii="Tahoma" w:hAnsi="Tahoma" w:cs="Tahoma"/>
          <w:b/>
          <w:bCs/>
          <w:sz w:val="17"/>
          <w:szCs w:val="17"/>
        </w:rPr>
        <w:t>Skupaj</w:t>
      </w:r>
      <w:r w:rsidRPr="00BF68EB">
        <w:rPr>
          <w:rFonts w:ascii="Tahoma" w:hAnsi="Tahoma" w:cs="Tahoma"/>
          <w:b/>
          <w:sz w:val="17"/>
          <w:szCs w:val="17"/>
        </w:rPr>
        <w:t xml:space="preserve"> ur</w:t>
      </w:r>
      <w:r>
        <w:rPr>
          <w:rFonts w:ascii="Tahoma" w:hAnsi="Tahoma" w:cs="Tahoma"/>
          <w:sz w:val="17"/>
          <w:szCs w:val="17"/>
        </w:rPr>
        <w:t xml:space="preserve"> v letu 201</w:t>
      </w:r>
      <w:r w:rsidR="00D90F6C">
        <w:rPr>
          <w:rFonts w:ascii="Tahoma" w:hAnsi="Tahoma" w:cs="Tahoma"/>
          <w:sz w:val="17"/>
          <w:szCs w:val="17"/>
        </w:rPr>
        <w:t>9</w:t>
      </w:r>
      <w:r w:rsidRPr="00BF68EB">
        <w:rPr>
          <w:rFonts w:ascii="Tahoma" w:hAnsi="Tahoma" w:cs="Tahoma"/>
          <w:sz w:val="17"/>
          <w:szCs w:val="17"/>
        </w:rPr>
        <w:t>:</w:t>
      </w:r>
    </w:p>
    <w:p w:rsidR="00EE16B1" w:rsidRDefault="00EE16B1" w:rsidP="00EE16B1">
      <w:pPr>
        <w:pStyle w:val="Brezrazmikov"/>
      </w:pPr>
    </w:p>
    <w:p w:rsidR="00EE16B1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3. Program dela</w:t>
      </w:r>
    </w:p>
    <w:p w:rsidR="00EE16B1" w:rsidRPr="00BF68EB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Vsebinska opredelitev programa skozi celo leto (npr. okvirna vsebinska usmeritev premiernega koncerta, število novih skladb, ponovitve, gostovanja…):</w:t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lastRenderedPageBreak/>
        <w:t>4. Program koncertov, nastopov, festivalov, tekmovanj</w:t>
      </w: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 xml:space="preserve">Navedite </w:t>
      </w:r>
      <w:r w:rsidRPr="00BF68EB">
        <w:rPr>
          <w:rFonts w:ascii="Tahoma" w:hAnsi="Tahoma" w:cs="Tahoma"/>
          <w:b/>
          <w:sz w:val="17"/>
          <w:szCs w:val="17"/>
        </w:rPr>
        <w:t>naziv, kraj</w:t>
      </w:r>
      <w:r w:rsidRPr="00BF68EB">
        <w:rPr>
          <w:rFonts w:ascii="Tahoma" w:hAnsi="Tahoma" w:cs="Tahoma"/>
          <w:sz w:val="17"/>
          <w:szCs w:val="17"/>
        </w:rPr>
        <w:t xml:space="preserve"> in </w:t>
      </w:r>
      <w:r w:rsidRPr="00BF68EB">
        <w:rPr>
          <w:rFonts w:ascii="Tahoma" w:hAnsi="Tahoma" w:cs="Tahoma"/>
          <w:b/>
          <w:sz w:val="17"/>
          <w:szCs w:val="17"/>
        </w:rPr>
        <w:t>predvideni datum dogodka</w:t>
      </w:r>
    </w:p>
    <w:p w:rsidR="00EE16B1" w:rsidRPr="00AF156D" w:rsidRDefault="00EE16B1" w:rsidP="00EE16B1">
      <w:pPr>
        <w:pStyle w:val="Brezrazmikov"/>
        <w:rPr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a</w:t>
      </w:r>
      <w:r w:rsidRPr="00B8049C">
        <w:rPr>
          <w:rFonts w:ascii="Tahoma" w:hAnsi="Tahoma" w:cs="Tahoma"/>
          <w:sz w:val="17"/>
          <w:szCs w:val="17"/>
        </w:rPr>
        <w:t xml:space="preserve"> Premierni koncert</w:t>
      </w:r>
      <w:r>
        <w:rPr>
          <w:rFonts w:ascii="Tahoma" w:hAnsi="Tahoma" w:cs="Tahoma"/>
          <w:sz w:val="17"/>
          <w:szCs w:val="17"/>
        </w:rPr>
        <w:t>:</w:t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b</w:t>
      </w:r>
      <w:r w:rsidRPr="00B8049C">
        <w:rPr>
          <w:rFonts w:ascii="Tahoma" w:hAnsi="Tahoma" w:cs="Tahoma"/>
          <w:sz w:val="17"/>
          <w:szCs w:val="17"/>
        </w:rPr>
        <w:t xml:space="preserve"> Ponovitve, celovečerni koncerti</w:t>
      </w:r>
      <w:r>
        <w:rPr>
          <w:rFonts w:ascii="Tahoma" w:hAnsi="Tahoma" w:cs="Tahoma"/>
          <w:sz w:val="17"/>
          <w:szCs w:val="17"/>
        </w:rPr>
        <w:t>:</w:t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c</w:t>
      </w:r>
      <w:r w:rsidRPr="00B8049C">
        <w:rPr>
          <w:rFonts w:ascii="Tahoma" w:hAnsi="Tahoma" w:cs="Tahoma"/>
          <w:sz w:val="17"/>
          <w:szCs w:val="17"/>
        </w:rPr>
        <w:t xml:space="preserve"> Drugi nastopi in aktivnosti</w:t>
      </w:r>
      <w:r>
        <w:rPr>
          <w:rFonts w:ascii="Tahoma" w:hAnsi="Tahoma" w:cs="Tahoma"/>
          <w:sz w:val="17"/>
          <w:szCs w:val="17"/>
        </w:rPr>
        <w:t>:</w:t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d</w:t>
      </w:r>
      <w:r w:rsidRPr="00B8049C">
        <w:rPr>
          <w:rFonts w:ascii="Tahoma" w:hAnsi="Tahoma" w:cs="Tahoma"/>
          <w:sz w:val="17"/>
          <w:szCs w:val="17"/>
        </w:rPr>
        <w:t xml:space="preserve"> Organizacija prireditev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  <w:r w:rsidRPr="00B8049C"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b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</w:p>
    <w:p w:rsidR="00EE16B1" w:rsidRPr="00B8049C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B8049C">
        <w:rPr>
          <w:rFonts w:ascii="Tahoma" w:hAnsi="Tahoma" w:cs="Tahoma"/>
          <w:b/>
          <w:sz w:val="17"/>
          <w:szCs w:val="17"/>
        </w:rPr>
        <w:t>4. e</w:t>
      </w:r>
      <w:r w:rsidRPr="00B8049C">
        <w:rPr>
          <w:rFonts w:ascii="Tahoma" w:hAnsi="Tahoma" w:cs="Tahoma"/>
          <w:sz w:val="17"/>
          <w:szCs w:val="17"/>
        </w:rPr>
        <w:t xml:space="preserve"> Revije/tekmovanja/festivali (območna-regijska-državna-mednarodna)</w:t>
      </w:r>
      <w:r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  <w:r>
        <w:rPr>
          <w:rFonts w:ascii="Tahoma" w:hAnsi="Tahoma" w:cs="Tahoma"/>
          <w:sz w:val="17"/>
          <w:szCs w:val="17"/>
        </w:rPr>
        <w:tab/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Pr="00BF68EB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 xml:space="preserve">5. Posebne izvedbene zahteve </w:t>
      </w:r>
    </w:p>
    <w:p w:rsidR="00EE16B1" w:rsidRPr="00BF68EB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posebnosti v zvezi z izvedbo programskih načrtov, premiernih dogodkov - tehnične zahteve, spremljave, prostorska specifika</w:t>
      </w:r>
      <w:r>
        <w:rPr>
          <w:rFonts w:ascii="Tahoma" w:hAnsi="Tahoma" w:cs="Tahoma"/>
          <w:sz w:val="17"/>
          <w:szCs w:val="17"/>
        </w:rPr>
        <w:t xml:space="preserve">, </w:t>
      </w:r>
      <w:r w:rsidRPr="00BF68EB">
        <w:rPr>
          <w:rFonts w:ascii="Tahoma" w:hAnsi="Tahoma" w:cs="Tahoma"/>
          <w:sz w:val="17"/>
          <w:szCs w:val="17"/>
        </w:rPr>
        <w:t>… (lahko v prilogi):</w:t>
      </w:r>
    </w:p>
    <w:p w:rsidR="00EE16B1" w:rsidRPr="00521302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b/>
          <w:bCs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9"/>
          <w:szCs w:val="19"/>
        </w:rPr>
      </w:pPr>
    </w:p>
    <w:p w:rsidR="00EE16B1" w:rsidRPr="0080184C" w:rsidRDefault="00EE16B1" w:rsidP="00EE16B1">
      <w:pPr>
        <w:pStyle w:val="Brezrazmikov"/>
        <w:rPr>
          <w:rFonts w:ascii="Tahoma" w:hAnsi="Tahoma" w:cs="Tahoma"/>
          <w:sz w:val="19"/>
          <w:szCs w:val="19"/>
        </w:rPr>
      </w:pPr>
    </w:p>
    <w:p w:rsidR="00EE16B1" w:rsidRPr="0080184C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80184C">
        <w:rPr>
          <w:rFonts w:ascii="Tahoma" w:hAnsi="Tahoma" w:cs="Tahoma"/>
          <w:b/>
          <w:sz w:val="19"/>
          <w:szCs w:val="19"/>
        </w:rPr>
        <w:t xml:space="preserve">6. Izjemni obseg dejavnosti </w:t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521302">
        <w:rPr>
          <w:rFonts w:ascii="Tahoma" w:hAnsi="Tahoma" w:cs="Tahoma"/>
          <w:sz w:val="17"/>
          <w:szCs w:val="17"/>
        </w:rPr>
        <w:t xml:space="preserve">Opišite in utemeljite izjemni obseg programske dejavnosti v letu </w:t>
      </w:r>
      <w:r w:rsidR="0060351C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(lahko v prilogi):</w:t>
      </w:r>
      <w:r w:rsidRPr="00521302">
        <w:rPr>
          <w:rFonts w:ascii="Tahoma" w:hAnsi="Tahoma" w:cs="Tahoma"/>
          <w:sz w:val="17"/>
          <w:szCs w:val="17"/>
        </w:rPr>
        <w:t xml:space="preserve"> </w:t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521302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spacing w:before="240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 w:val="19"/>
          <w:szCs w:val="20"/>
        </w:rPr>
        <w:t>7. Izredni program – jubilejno leto</w:t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Če društvo v letu </w:t>
      </w:r>
      <w:r w:rsidR="0060351C">
        <w:rPr>
          <w:rFonts w:ascii="Tahoma" w:hAnsi="Tahoma" w:cs="Tahoma"/>
          <w:sz w:val="17"/>
          <w:szCs w:val="17"/>
        </w:rPr>
        <w:t>2019</w:t>
      </w:r>
      <w:r>
        <w:rPr>
          <w:rFonts w:ascii="Tahoma" w:hAnsi="Tahoma" w:cs="Tahoma"/>
          <w:sz w:val="17"/>
          <w:szCs w:val="17"/>
        </w:rPr>
        <w:t xml:space="preserve"> s posebnim programom praznuje svojo obletnico, opišite jubilejni projekt in ga ustrezno utemeljite (lahko v prilogi):</w:t>
      </w: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BF68EB" w:rsidRDefault="00EE16B1" w:rsidP="00EE16B1">
      <w:pPr>
        <w:pStyle w:val="Brezrazmikov"/>
        <w:rPr>
          <w:rFonts w:ascii="Tahoma" w:hAnsi="Tahoma" w:cs="Tahoma"/>
          <w:b/>
          <w:sz w:val="19"/>
          <w:szCs w:val="19"/>
        </w:rPr>
      </w:pPr>
      <w:r w:rsidRPr="00BF68EB">
        <w:rPr>
          <w:rFonts w:ascii="Tahoma" w:hAnsi="Tahoma" w:cs="Tahoma"/>
          <w:b/>
          <w:sz w:val="19"/>
          <w:szCs w:val="19"/>
        </w:rPr>
        <w:t>8. Prostori</w:t>
      </w: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  <w:r w:rsidRPr="00BF68EB">
        <w:rPr>
          <w:rFonts w:ascii="Tahoma" w:hAnsi="Tahoma" w:cs="Tahoma"/>
          <w:sz w:val="17"/>
          <w:szCs w:val="17"/>
        </w:rPr>
        <w:t>Navedite osnovne podatke (lokacija z naslovom, okvirno število delovnih terminov v letu):</w:t>
      </w:r>
    </w:p>
    <w:p w:rsidR="00EE16B1" w:rsidRPr="00BF68EB" w:rsidRDefault="00EE16B1" w:rsidP="00EE16B1">
      <w:pPr>
        <w:pStyle w:val="Brezrazmikov"/>
        <w:pBdr>
          <w:bottom w:val="single" w:sz="4" w:space="1" w:color="auto"/>
        </w:pBdr>
        <w:rPr>
          <w:sz w:val="17"/>
        </w:rPr>
      </w:pPr>
    </w:p>
    <w:p w:rsidR="00EE16B1" w:rsidRDefault="00EE16B1" w:rsidP="00EE16B1">
      <w:pPr>
        <w:pStyle w:val="Brezrazmikov"/>
        <w:rPr>
          <w:rFonts w:ascii="Tahoma" w:hAnsi="Tahoma" w:cs="Tahoma"/>
          <w:sz w:val="17"/>
          <w:szCs w:val="17"/>
        </w:rPr>
      </w:pPr>
    </w:p>
    <w:p w:rsidR="00EE16B1" w:rsidRPr="00BA1A1C" w:rsidRDefault="00EE16B1" w:rsidP="00EE16B1">
      <w:pPr>
        <w:pStyle w:val="Brezrazmikov"/>
        <w:rPr>
          <w:rFonts w:ascii="Tahoma" w:hAnsi="Tahoma" w:cs="Tahoma"/>
          <w:sz w:val="17"/>
        </w:rPr>
      </w:pPr>
    </w:p>
    <w:p w:rsidR="00594AF1" w:rsidRPr="00035D64" w:rsidRDefault="00EE16B1" w:rsidP="00035D64">
      <w:pPr>
        <w:pStyle w:val="Brezrazmikov"/>
        <w:pBdr>
          <w:bottom w:val="single" w:sz="4" w:space="1" w:color="auto"/>
        </w:pBdr>
        <w:rPr>
          <w:rFonts w:ascii="Tahoma" w:hAnsi="Tahoma" w:cs="Tahoma"/>
          <w:sz w:val="17"/>
        </w:rPr>
      </w:pPr>
      <w:r>
        <w:rPr>
          <w:rFonts w:ascii="Tahoma" w:hAnsi="Tahoma" w:cs="Tahoma"/>
          <w:sz w:val="17"/>
        </w:rPr>
        <w:t>Pripravil/a (ime, priimek, podpis):</w:t>
      </w:r>
    </w:p>
    <w:sectPr w:rsidR="00594AF1" w:rsidRPr="00035D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D64" w:rsidRDefault="00035D64" w:rsidP="00035D64">
      <w:r>
        <w:separator/>
      </w:r>
    </w:p>
  </w:endnote>
  <w:endnote w:type="continuationSeparator" w:id="0">
    <w:p w:rsidR="00035D64" w:rsidRDefault="00035D64" w:rsidP="0003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D64" w:rsidRDefault="00035D64" w:rsidP="00035D64">
      <w:r>
        <w:separator/>
      </w:r>
    </w:p>
  </w:footnote>
  <w:footnote w:type="continuationSeparator" w:id="0">
    <w:p w:rsidR="00035D64" w:rsidRDefault="00035D64" w:rsidP="0003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D64" w:rsidRPr="002E700C" w:rsidRDefault="00035D64" w:rsidP="00035D64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  <w:t>201</w:t>
    </w:r>
    <w:r w:rsidR="00D90F6C">
      <w:rPr>
        <w:rFonts w:ascii="Arial" w:hAnsi="Arial" w:cs="Arial"/>
        <w:sz w:val="20"/>
        <w:szCs w:val="20"/>
      </w:rPr>
      <w:t>9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:rsidR="00035D64" w:rsidRDefault="00035D6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7UwN7U0MDcxNDFX0lEKTi0uzszPAykwrAUAiCLUNywAAAA="/>
  </w:docVars>
  <w:rsids>
    <w:rsidRoot w:val="00EE16B1"/>
    <w:rsid w:val="00035D64"/>
    <w:rsid w:val="00445A48"/>
    <w:rsid w:val="004B1ED6"/>
    <w:rsid w:val="00530DCB"/>
    <w:rsid w:val="00594AF1"/>
    <w:rsid w:val="0060351C"/>
    <w:rsid w:val="00D90F6C"/>
    <w:rsid w:val="00E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C1639-F87A-4489-AC66-62FFABE1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E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E16B1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035D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5D6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5D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5D64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dcterms:created xsi:type="dcterms:W3CDTF">2017-12-18T12:41:00Z</dcterms:created>
  <dcterms:modified xsi:type="dcterms:W3CDTF">2018-12-17T10:03:00Z</dcterms:modified>
</cp:coreProperties>
</file>