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3727" w14:textId="77777777" w:rsidR="00B72303" w:rsidRDefault="00B72303">
      <w:pPr>
        <w:rPr>
          <w:rFonts w:ascii="Calibri" w:hAnsi="Calibri"/>
          <w:b/>
          <w:bCs/>
          <w:sz w:val="22"/>
          <w:szCs w:val="22"/>
        </w:rPr>
      </w:pPr>
    </w:p>
    <w:p w14:paraId="5DA59A33" w14:textId="77777777" w:rsidR="00B72303" w:rsidRDefault="00B72303">
      <w:pPr>
        <w:rPr>
          <w:rFonts w:ascii="Calibri" w:hAnsi="Calibri"/>
          <w:b/>
          <w:bCs/>
          <w:sz w:val="22"/>
          <w:szCs w:val="22"/>
        </w:rPr>
      </w:pPr>
    </w:p>
    <w:p w14:paraId="351977DC" w14:textId="35DFF8E7" w:rsidR="00B72303" w:rsidRDefault="00B72303">
      <w:pPr>
        <w:rPr>
          <w:rFonts w:ascii="Calibri" w:hAnsi="Calibri"/>
          <w:b/>
          <w:bCs/>
          <w:sz w:val="22"/>
          <w:szCs w:val="22"/>
        </w:rPr>
      </w:pPr>
      <w:r w:rsidRPr="00653BED">
        <w:rPr>
          <w:b/>
          <w:bCs/>
          <w:noProof/>
          <w:sz w:val="28"/>
          <w:szCs w:val="32"/>
          <w:lang w:eastAsia="sl-SI"/>
        </w:rPr>
        <w:drawing>
          <wp:inline distT="0" distB="0" distL="0" distR="0" wp14:anchorId="6C5C91DA" wp14:editId="29BC4529">
            <wp:extent cx="3207728" cy="846838"/>
            <wp:effectExtent l="0" t="0" r="0" b="0"/>
            <wp:docPr id="5627763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76310" name=""/>
                    <pic:cNvPicPr/>
                  </pic:nvPicPr>
                  <pic:blipFill>
                    <a:blip r:embed="rId7"/>
                    <a:stretch>
                      <a:fillRect/>
                    </a:stretch>
                  </pic:blipFill>
                  <pic:spPr>
                    <a:xfrm>
                      <a:off x="0" y="0"/>
                      <a:ext cx="3215811" cy="848972"/>
                    </a:xfrm>
                    <a:prstGeom prst="rect">
                      <a:avLst/>
                    </a:prstGeom>
                  </pic:spPr>
                </pic:pic>
              </a:graphicData>
            </a:graphic>
          </wp:inline>
        </w:drawing>
      </w:r>
    </w:p>
    <w:p w14:paraId="2D180AE4" w14:textId="77777777" w:rsidR="00B72303" w:rsidRDefault="00B72303">
      <w:pPr>
        <w:rPr>
          <w:rFonts w:ascii="Calibri" w:hAnsi="Calibri"/>
          <w:b/>
          <w:bCs/>
          <w:sz w:val="22"/>
          <w:szCs w:val="22"/>
        </w:rPr>
      </w:pPr>
    </w:p>
    <w:p w14:paraId="0E6689C0" w14:textId="77777777" w:rsidR="00B72303" w:rsidRDefault="00B72303">
      <w:pPr>
        <w:rPr>
          <w:rFonts w:ascii="Calibri" w:hAnsi="Calibri"/>
          <w:b/>
          <w:bCs/>
          <w:sz w:val="22"/>
          <w:szCs w:val="22"/>
        </w:rPr>
      </w:pPr>
    </w:p>
    <w:p w14:paraId="0EBF31B7" w14:textId="77777777" w:rsidR="00B72303" w:rsidRDefault="00B72303">
      <w:pPr>
        <w:rPr>
          <w:rFonts w:ascii="Calibri" w:hAnsi="Calibri"/>
          <w:b/>
          <w:bCs/>
          <w:sz w:val="22"/>
          <w:szCs w:val="22"/>
        </w:rPr>
      </w:pPr>
    </w:p>
    <w:p w14:paraId="219E79A6"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b/>
        </w:rPr>
        <w:t xml:space="preserve">Občina Brežice </w:t>
      </w:r>
    </w:p>
    <w:p w14:paraId="57AD9E36"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b/>
        </w:rPr>
        <w:t>Cesta prvih borcev 18</w:t>
      </w:r>
    </w:p>
    <w:p w14:paraId="3A9B5AFA"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b/>
        </w:rPr>
        <w:t>8250 Brežice</w:t>
      </w:r>
    </w:p>
    <w:p w14:paraId="74FE0F18" w14:textId="77777777" w:rsidR="00EA1518" w:rsidRPr="00EA1518" w:rsidRDefault="00EA1518" w:rsidP="00EA1518">
      <w:pPr>
        <w:spacing w:line="276" w:lineRule="auto"/>
        <w:jc w:val="both"/>
        <w:rPr>
          <w:rFonts w:asciiTheme="minorHAnsi" w:hAnsiTheme="minorHAnsi" w:cstheme="minorHAnsi"/>
          <w:b/>
        </w:rPr>
      </w:pPr>
    </w:p>
    <w:p w14:paraId="51960999" w14:textId="77777777" w:rsidR="00EA1518" w:rsidRPr="00EA1518" w:rsidRDefault="00EA1518" w:rsidP="00EA1518">
      <w:pPr>
        <w:spacing w:line="276" w:lineRule="auto"/>
        <w:jc w:val="both"/>
        <w:rPr>
          <w:rFonts w:asciiTheme="minorHAnsi" w:hAnsiTheme="minorHAnsi" w:cstheme="minorHAnsi"/>
        </w:rPr>
      </w:pPr>
    </w:p>
    <w:p w14:paraId="03FB126B" w14:textId="77777777"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Brežice, 19. 4. 2026</w:t>
      </w:r>
    </w:p>
    <w:p w14:paraId="51FE528F" w14:textId="77777777" w:rsidR="00EA1518" w:rsidRPr="00EA1518" w:rsidRDefault="00EA1518" w:rsidP="00EA1518">
      <w:pPr>
        <w:spacing w:line="276" w:lineRule="auto"/>
        <w:jc w:val="both"/>
        <w:rPr>
          <w:rFonts w:asciiTheme="minorHAnsi" w:hAnsiTheme="minorHAnsi" w:cstheme="minorHAnsi"/>
        </w:rPr>
      </w:pPr>
    </w:p>
    <w:p w14:paraId="24B220ED" w14:textId="77777777" w:rsidR="00EA1518" w:rsidRPr="00EA1518" w:rsidRDefault="00EA1518" w:rsidP="00EA1518">
      <w:pPr>
        <w:spacing w:line="276" w:lineRule="auto"/>
        <w:jc w:val="both"/>
        <w:rPr>
          <w:rFonts w:asciiTheme="minorHAnsi" w:hAnsiTheme="minorHAnsi" w:cstheme="minorHAnsi"/>
        </w:rPr>
      </w:pPr>
    </w:p>
    <w:p w14:paraId="60A5E9EE"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b/>
        </w:rPr>
        <w:t>Društvo za oživitev mesta Brežice</w:t>
      </w:r>
    </w:p>
    <w:p w14:paraId="580C3463"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b/>
        </w:rPr>
        <w:t>Marof 15</w:t>
      </w:r>
    </w:p>
    <w:p w14:paraId="6742AD81"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b/>
        </w:rPr>
        <w:t>8250 Brežice</w:t>
      </w:r>
    </w:p>
    <w:p w14:paraId="04070B27" w14:textId="77777777"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 xml:space="preserve"> </w:t>
      </w:r>
    </w:p>
    <w:p w14:paraId="1D43901E" w14:textId="77777777" w:rsidR="00EA1518" w:rsidRPr="00EA1518" w:rsidRDefault="00EA1518" w:rsidP="00EA1518">
      <w:pPr>
        <w:spacing w:line="276" w:lineRule="auto"/>
        <w:jc w:val="both"/>
        <w:rPr>
          <w:rFonts w:asciiTheme="minorHAnsi" w:hAnsiTheme="minorHAnsi" w:cstheme="minorHAnsi"/>
          <w:b/>
        </w:rPr>
      </w:pPr>
      <w:r w:rsidRPr="00EA1518">
        <w:rPr>
          <w:rFonts w:asciiTheme="minorHAnsi" w:hAnsiTheme="minorHAnsi" w:cstheme="minorHAnsi"/>
        </w:rPr>
        <w:t xml:space="preserve">Zadeva: </w:t>
      </w:r>
      <w:r w:rsidRPr="00EA1518">
        <w:rPr>
          <w:rFonts w:asciiTheme="minorHAnsi" w:hAnsiTheme="minorHAnsi" w:cstheme="minorHAnsi"/>
          <w:b/>
        </w:rPr>
        <w:t>Mnenje Društva za oživitev mesta Brežice k predlogu Sklepa o javnem interesu za izvedbo prireditev in drugih dogodkov v starem mestnem jedru</w:t>
      </w:r>
    </w:p>
    <w:p w14:paraId="43FC842C" w14:textId="77777777" w:rsidR="00EA1518" w:rsidRPr="00EA1518" w:rsidRDefault="00EA1518" w:rsidP="00EA1518">
      <w:pPr>
        <w:spacing w:line="276" w:lineRule="auto"/>
        <w:jc w:val="both"/>
        <w:rPr>
          <w:rFonts w:asciiTheme="minorHAnsi" w:hAnsiTheme="minorHAnsi" w:cstheme="minorHAnsi"/>
          <w:b/>
        </w:rPr>
      </w:pPr>
    </w:p>
    <w:p w14:paraId="49676B71" w14:textId="77777777" w:rsidR="00EA1518" w:rsidRPr="00EA1518" w:rsidRDefault="00EA1518" w:rsidP="00EA1518">
      <w:pPr>
        <w:spacing w:line="276" w:lineRule="auto"/>
        <w:jc w:val="both"/>
        <w:rPr>
          <w:rFonts w:asciiTheme="minorHAnsi" w:hAnsiTheme="minorHAnsi" w:cstheme="minorHAnsi"/>
        </w:rPr>
      </w:pPr>
    </w:p>
    <w:p w14:paraId="1F91B7A1" w14:textId="77777777"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 xml:space="preserve">Spoštovana Občina Brežice, spoštovane članice in člani Občinskega sveta Občine Brežice, </w:t>
      </w:r>
    </w:p>
    <w:p w14:paraId="343E4C58" w14:textId="77777777" w:rsidR="00EA1518" w:rsidRPr="00EA1518" w:rsidRDefault="00EA1518" w:rsidP="00EA1518">
      <w:pPr>
        <w:spacing w:line="276" w:lineRule="auto"/>
        <w:jc w:val="both"/>
        <w:rPr>
          <w:rFonts w:asciiTheme="minorHAnsi" w:hAnsiTheme="minorHAnsi" w:cstheme="minorHAnsi"/>
        </w:rPr>
      </w:pPr>
    </w:p>
    <w:p w14:paraId="2B33B5CE" w14:textId="43EFF5E1" w:rsidR="004D0914" w:rsidRDefault="004D0914" w:rsidP="004D0914">
      <w:pPr>
        <w:spacing w:line="276" w:lineRule="auto"/>
        <w:jc w:val="both"/>
        <w:rPr>
          <w:rFonts w:asciiTheme="minorHAnsi" w:hAnsiTheme="minorHAnsi" w:cstheme="minorHAnsi"/>
        </w:rPr>
      </w:pPr>
      <w:r>
        <w:rPr>
          <w:rFonts w:asciiTheme="minorHAnsi" w:hAnsiTheme="minorHAnsi" w:cstheme="minorHAnsi"/>
        </w:rPr>
        <w:t>v</w:t>
      </w:r>
      <w:r w:rsidRPr="004D0914">
        <w:rPr>
          <w:rFonts w:asciiTheme="minorHAnsi" w:hAnsiTheme="minorHAnsi" w:cstheme="minorHAnsi"/>
        </w:rPr>
        <w:t xml:space="preserve"> Društvu za oživitev mesta Brežice smo pregledali prejeto gradivo za sejo občinskega sveta v ponedeljek, 20. aprila 2026, kjer bo pod točko 15 obravnavan SKLEP O JAVNEM INTERESU ZA IZVEDBO PRIREDITEV IN DRUGIH DOGODKOV V STAREM MESTNEM JEDRU BREŽIC. </w:t>
      </w:r>
    </w:p>
    <w:p w14:paraId="67B888D6" w14:textId="2D665A40" w:rsidR="00B403D6" w:rsidRDefault="00B403D6" w:rsidP="004D0914">
      <w:pPr>
        <w:spacing w:line="276" w:lineRule="auto"/>
        <w:jc w:val="both"/>
        <w:rPr>
          <w:rFonts w:asciiTheme="minorHAnsi" w:hAnsiTheme="minorHAnsi" w:cstheme="minorHAnsi"/>
        </w:rPr>
      </w:pPr>
    </w:p>
    <w:p w14:paraId="6403F123" w14:textId="77777777" w:rsidR="00B403D6" w:rsidRPr="00650987" w:rsidRDefault="00B403D6" w:rsidP="00B403D6">
      <w:pPr>
        <w:spacing w:line="276" w:lineRule="auto"/>
        <w:jc w:val="both"/>
        <w:rPr>
          <w:rFonts w:asciiTheme="minorHAnsi" w:hAnsiTheme="minorHAnsi" w:cstheme="minorHAnsi"/>
        </w:rPr>
      </w:pPr>
      <w:r w:rsidRPr="00F57988">
        <w:rPr>
          <w:rFonts w:asciiTheme="minorHAnsi" w:hAnsiTheme="minorHAnsi" w:cstheme="minorHAnsi"/>
          <w:iCs/>
        </w:rPr>
        <w:t>Društvo za oživitev mesta Brežice</w:t>
      </w:r>
      <w:r w:rsidRPr="00650987">
        <w:rPr>
          <w:rFonts w:asciiTheme="minorHAnsi" w:hAnsiTheme="minorHAnsi" w:cstheme="minorHAnsi"/>
          <w:i/>
          <w:iCs/>
        </w:rPr>
        <w:t xml:space="preserve"> </w:t>
      </w:r>
      <w:r w:rsidRPr="00650987">
        <w:rPr>
          <w:rFonts w:asciiTheme="minorHAnsi" w:hAnsiTheme="minorHAnsi" w:cstheme="minorHAnsi"/>
        </w:rPr>
        <w:t xml:space="preserve">je bilo ustanovljeno leta 2001 tudi z namenom ohranjanja kulturnih in zgodovinskih prvin v starem mestnem jedru Brežice. Kot civilna iniciativa želimo poleg opozarjanja in ozaveščanja prebivalcev mesta, okolice, občine Brežice in širše, zagotoviti in spodbujati tudi znanstveno-raziskovalno delo. </w:t>
      </w:r>
    </w:p>
    <w:p w14:paraId="7441F67C" w14:textId="77777777" w:rsidR="00F57988" w:rsidRDefault="00B403D6" w:rsidP="004D0914">
      <w:pPr>
        <w:spacing w:line="276" w:lineRule="auto"/>
        <w:jc w:val="both"/>
        <w:rPr>
          <w:rFonts w:asciiTheme="minorHAnsi" w:hAnsiTheme="minorHAnsi" w:cstheme="minorHAnsi"/>
        </w:rPr>
      </w:pPr>
      <w:r w:rsidRPr="00650987">
        <w:rPr>
          <w:rFonts w:asciiTheme="minorHAnsi" w:hAnsiTheme="minorHAnsi" w:cstheme="minorHAnsi"/>
        </w:rPr>
        <w:t>V</w:t>
      </w:r>
      <w:r w:rsidR="00F57988">
        <w:rPr>
          <w:rFonts w:asciiTheme="minorHAnsi" w:hAnsiTheme="minorHAnsi" w:cstheme="minorHAnsi"/>
        </w:rPr>
        <w:t xml:space="preserve"> </w:t>
      </w:r>
      <w:r w:rsidRPr="00650987">
        <w:rPr>
          <w:rFonts w:asciiTheme="minorHAnsi" w:hAnsiTheme="minorHAnsi" w:cstheme="minorHAnsi"/>
        </w:rPr>
        <w:t>več kot dvajsetih letih delovanja smo organizirali javne dogodke o razvoju mesta z željo po izhodiščih in priporočilih za ukrepanje v smeri boljšega, vključujočega in pravičnejšega razvoja, ki bi upošteval potrebe in želje prebivalcev, prav tako pa tudi v iskanju idej in smotrnih rešitev za konkretne ureditve.</w:t>
      </w:r>
      <w:r w:rsidR="00F57988">
        <w:rPr>
          <w:rFonts w:asciiTheme="minorHAnsi" w:hAnsiTheme="minorHAnsi" w:cstheme="minorHAnsi"/>
        </w:rPr>
        <w:t xml:space="preserve"> </w:t>
      </w:r>
    </w:p>
    <w:p w14:paraId="4AA1214A" w14:textId="3C145D09" w:rsidR="00B403D6" w:rsidRPr="00F57988" w:rsidRDefault="00B403D6" w:rsidP="004D0914">
      <w:pPr>
        <w:spacing w:line="276" w:lineRule="auto"/>
        <w:jc w:val="both"/>
        <w:rPr>
          <w:rFonts w:asciiTheme="minorHAnsi" w:hAnsiTheme="minorHAnsi" w:cstheme="minorHAnsi"/>
        </w:rPr>
      </w:pPr>
      <w:r w:rsidRPr="00650987">
        <w:rPr>
          <w:rFonts w:asciiTheme="minorHAnsi" w:hAnsiTheme="minorHAnsi" w:cstheme="minorHAnsi"/>
        </w:rPr>
        <w:t xml:space="preserve">Z različnih vidikov smo obravnavali mesto in njegov prostorski razvoj, zagate mestnega upravljanja, perspektive njegovih vedut, vsebin in »praznin«.  </w:t>
      </w:r>
    </w:p>
    <w:p w14:paraId="2FD0278F" w14:textId="5F8A5E2E" w:rsidR="00B403D6" w:rsidRDefault="00B403D6" w:rsidP="004D0914">
      <w:pPr>
        <w:spacing w:line="276" w:lineRule="auto"/>
        <w:jc w:val="both"/>
        <w:rPr>
          <w:rFonts w:asciiTheme="minorHAnsi" w:hAnsiTheme="minorHAnsi" w:cstheme="minorHAnsi"/>
        </w:rPr>
      </w:pPr>
    </w:p>
    <w:p w14:paraId="5A4C049E" w14:textId="03C7C16E" w:rsidR="00B403D6" w:rsidRDefault="00B403D6" w:rsidP="004D0914">
      <w:pPr>
        <w:spacing w:line="276" w:lineRule="auto"/>
        <w:jc w:val="both"/>
        <w:rPr>
          <w:rFonts w:asciiTheme="minorHAnsi" w:hAnsiTheme="minorHAnsi" w:cstheme="minorHAnsi"/>
        </w:rPr>
      </w:pPr>
    </w:p>
    <w:p w14:paraId="21545CEC" w14:textId="77777777" w:rsidR="00650987" w:rsidRPr="004D0914" w:rsidRDefault="00650987" w:rsidP="004D0914">
      <w:pPr>
        <w:spacing w:line="276" w:lineRule="auto"/>
        <w:jc w:val="both"/>
        <w:rPr>
          <w:rFonts w:asciiTheme="minorHAnsi" w:hAnsiTheme="minorHAnsi" w:cstheme="minorHAnsi"/>
        </w:rPr>
      </w:pPr>
    </w:p>
    <w:p w14:paraId="04B56DA3" w14:textId="31086686" w:rsidR="00EA1518" w:rsidRDefault="00EA1518" w:rsidP="00EA1518">
      <w:pPr>
        <w:spacing w:line="276" w:lineRule="auto"/>
        <w:jc w:val="both"/>
        <w:rPr>
          <w:rFonts w:asciiTheme="minorHAnsi" w:hAnsiTheme="minorHAnsi" w:cstheme="minorHAnsi"/>
        </w:rPr>
      </w:pPr>
    </w:p>
    <w:p w14:paraId="31B2E72B" w14:textId="77777777" w:rsidR="00DA4FC8" w:rsidRPr="00EA1518" w:rsidRDefault="00DA4FC8" w:rsidP="00DA4FC8">
      <w:pPr>
        <w:spacing w:line="276" w:lineRule="auto"/>
        <w:jc w:val="both"/>
        <w:rPr>
          <w:rFonts w:asciiTheme="minorHAnsi" w:hAnsiTheme="minorHAnsi" w:cstheme="minorHAnsi"/>
          <w:u w:val="single"/>
        </w:rPr>
      </w:pPr>
      <w:bookmarkStart w:id="0" w:name="_GoBack"/>
      <w:bookmarkEnd w:id="0"/>
      <w:r w:rsidRPr="00EA1518">
        <w:rPr>
          <w:rFonts w:asciiTheme="minorHAnsi" w:hAnsiTheme="minorHAnsi" w:cstheme="minorHAnsi"/>
          <w:u w:val="single"/>
        </w:rPr>
        <w:lastRenderedPageBreak/>
        <w:t xml:space="preserve">Podpora razglasitvi javnega interesa </w:t>
      </w:r>
    </w:p>
    <w:p w14:paraId="41399F0E" w14:textId="3C1863F1" w:rsidR="00DA4FC8" w:rsidRPr="00B403D6" w:rsidRDefault="00DA4FC8" w:rsidP="00DA4FC8">
      <w:pPr>
        <w:spacing w:line="276" w:lineRule="auto"/>
        <w:jc w:val="both"/>
        <w:rPr>
          <w:rFonts w:asciiTheme="minorHAnsi" w:hAnsiTheme="minorHAnsi" w:cstheme="minorHAnsi"/>
        </w:rPr>
      </w:pPr>
      <w:r w:rsidRPr="00EA1518">
        <w:rPr>
          <w:rFonts w:asciiTheme="minorHAnsi" w:hAnsiTheme="minorHAnsi" w:cstheme="minorHAnsi"/>
        </w:rPr>
        <w:t>V društvo podpiramo sprejetje sklepa</w:t>
      </w:r>
      <w:r w:rsidR="00B403D6">
        <w:rPr>
          <w:rFonts w:asciiTheme="minorHAnsi" w:hAnsiTheme="minorHAnsi" w:cstheme="minorHAnsi"/>
        </w:rPr>
        <w:t>. R</w:t>
      </w:r>
      <w:r w:rsidRPr="00EA1518">
        <w:rPr>
          <w:rFonts w:asciiTheme="minorHAnsi" w:hAnsiTheme="minorHAnsi" w:cstheme="minorHAnsi"/>
        </w:rPr>
        <w:t>azglasitev javnega interesa razumemo kot nujen sistemski predpogoj za vse nadaljnje razvojne aktivnosti v mestnem jedru</w:t>
      </w:r>
      <w:r>
        <w:rPr>
          <w:rFonts w:asciiTheme="minorHAnsi" w:hAnsiTheme="minorHAnsi" w:cstheme="minorHAnsi"/>
        </w:rPr>
        <w:t xml:space="preserve"> </w:t>
      </w:r>
      <w:r w:rsidRPr="00B403D6">
        <w:rPr>
          <w:rFonts w:asciiTheme="minorHAnsi" w:hAnsiTheme="minorHAnsi" w:cstheme="minorHAnsi"/>
        </w:rPr>
        <w:t>saj je v njem vsebinsko določeno, kaj je javni interes in način, kako le tega operativno in pravočasno usklajevati med stanovalci, obiskovalci in organizatorji. Jasna pravila in vzpostavitev okvira za usklajevanje potreb stanovalcev, obiskovalcev in organizatorjev dogodkov so ključna za dolgoročno oživljanje mestnega središča.</w:t>
      </w:r>
    </w:p>
    <w:p w14:paraId="5A97C5F5" w14:textId="77777777" w:rsidR="00DA4FC8" w:rsidRPr="00B403D6" w:rsidRDefault="00DA4FC8" w:rsidP="00DA4FC8">
      <w:pPr>
        <w:spacing w:line="276" w:lineRule="auto"/>
        <w:jc w:val="both"/>
        <w:rPr>
          <w:rFonts w:asciiTheme="minorHAnsi" w:hAnsiTheme="minorHAnsi" w:cstheme="minorHAnsi"/>
        </w:rPr>
      </w:pPr>
      <w:r w:rsidRPr="00B403D6">
        <w:rPr>
          <w:rFonts w:asciiTheme="minorHAnsi" w:hAnsiTheme="minorHAnsi" w:cstheme="minorHAnsi"/>
        </w:rPr>
        <w:t xml:space="preserve">V društvu si želimo, da bo s tem sklepom dan tudi okvir, v katerem so opredeljene ne samo pravice, temveč tudi dolžnosti in odgovornosti vseh deležnikov. </w:t>
      </w:r>
    </w:p>
    <w:p w14:paraId="47649AB7" w14:textId="77777777" w:rsidR="00EA1518" w:rsidRPr="00EA1518" w:rsidRDefault="00EA1518" w:rsidP="00EA1518">
      <w:pPr>
        <w:spacing w:line="276" w:lineRule="auto"/>
        <w:jc w:val="both"/>
        <w:rPr>
          <w:rFonts w:asciiTheme="minorHAnsi" w:hAnsiTheme="minorHAnsi" w:cstheme="minorHAnsi"/>
        </w:rPr>
      </w:pPr>
    </w:p>
    <w:p w14:paraId="6C8E2908" w14:textId="77777777" w:rsidR="00EA1518" w:rsidRPr="00EA1518" w:rsidRDefault="00EA1518" w:rsidP="00EA1518">
      <w:pPr>
        <w:spacing w:line="276" w:lineRule="auto"/>
        <w:jc w:val="both"/>
        <w:rPr>
          <w:rFonts w:asciiTheme="minorHAnsi" w:hAnsiTheme="minorHAnsi" w:cstheme="minorHAnsi"/>
          <w:u w:val="single"/>
        </w:rPr>
      </w:pPr>
      <w:r w:rsidRPr="00EA1518">
        <w:rPr>
          <w:rFonts w:asciiTheme="minorHAnsi" w:hAnsiTheme="minorHAnsi" w:cstheme="minorHAnsi"/>
          <w:u w:val="single"/>
        </w:rPr>
        <w:t>Razvoj v okviru smernic Združenja zgodovinskih mest Slovenije</w:t>
      </w:r>
    </w:p>
    <w:p w14:paraId="24C91C4E" w14:textId="29C9D0B1" w:rsid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 xml:space="preserve">Izpostavljamo in podpiramo tudi pismo podpore Združenja zgodovinskih mest Slovenije. </w:t>
      </w:r>
      <w:r w:rsidR="00DD0DE0" w:rsidRPr="004D0914">
        <w:rPr>
          <w:rFonts w:asciiTheme="minorHAnsi" w:hAnsiTheme="minorHAnsi" w:cstheme="minorHAnsi"/>
        </w:rPr>
        <w:t>P</w:t>
      </w:r>
      <w:r w:rsidRPr="004D0914">
        <w:rPr>
          <w:rFonts w:asciiTheme="minorHAnsi" w:hAnsiTheme="minorHAnsi" w:cstheme="minorHAnsi"/>
        </w:rPr>
        <w:t>riporočljivo</w:t>
      </w:r>
      <w:r w:rsidR="00DD0DE0" w:rsidRPr="004D0914">
        <w:rPr>
          <w:rFonts w:asciiTheme="minorHAnsi" w:hAnsiTheme="minorHAnsi" w:cstheme="minorHAnsi"/>
        </w:rPr>
        <w:t xml:space="preserve"> je</w:t>
      </w:r>
      <w:r w:rsidRPr="004D0914">
        <w:rPr>
          <w:rFonts w:asciiTheme="minorHAnsi" w:hAnsiTheme="minorHAnsi" w:cstheme="minorHAnsi"/>
        </w:rPr>
        <w:t>, da se Brežice,</w:t>
      </w:r>
      <w:r w:rsidRPr="00EA1518">
        <w:rPr>
          <w:rFonts w:asciiTheme="minorHAnsi" w:hAnsiTheme="minorHAnsi" w:cstheme="minorHAnsi"/>
        </w:rPr>
        <w:t xml:space="preserve"> kot članica združenja od leta 2020 zgledujejo po dobrih praksah, ki zagotavljajo standarde pri upravljanju mestnih jeder, upoštevajoč njihovo zgodovinsko in kulturno vrednost.</w:t>
      </w:r>
    </w:p>
    <w:p w14:paraId="65CD9B6B" w14:textId="77777777" w:rsidR="00EA1518" w:rsidRPr="00EA1518" w:rsidRDefault="00EA1518" w:rsidP="00EA1518">
      <w:pPr>
        <w:spacing w:line="276" w:lineRule="auto"/>
        <w:jc w:val="both"/>
        <w:rPr>
          <w:rFonts w:asciiTheme="minorHAnsi" w:hAnsiTheme="minorHAnsi" w:cstheme="minorHAnsi"/>
        </w:rPr>
      </w:pPr>
    </w:p>
    <w:p w14:paraId="524FB4AD" w14:textId="77777777" w:rsidR="00EA1518" w:rsidRPr="00EA1518" w:rsidRDefault="00EA1518" w:rsidP="00EA1518">
      <w:pPr>
        <w:spacing w:line="276" w:lineRule="auto"/>
        <w:jc w:val="both"/>
        <w:rPr>
          <w:rFonts w:asciiTheme="minorHAnsi" w:hAnsiTheme="minorHAnsi" w:cstheme="minorHAnsi"/>
          <w:u w:val="single"/>
        </w:rPr>
      </w:pPr>
      <w:r w:rsidRPr="00EA1518">
        <w:rPr>
          <w:rFonts w:asciiTheme="minorHAnsi" w:hAnsiTheme="minorHAnsi" w:cstheme="minorHAnsi"/>
          <w:u w:val="single"/>
        </w:rPr>
        <w:t>Mesto kot prostor skupnosti</w:t>
      </w:r>
    </w:p>
    <w:p w14:paraId="56D3309B" w14:textId="77777777"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Naša želja je, da sklep zagotovi optimalne pogoje tako za kakovostno bivanje prebivalcev kot za nemoteno delo izvajalcev programov. Verjamemo v vizijo starega mestnega jedra kot živega prostora skupnosti, ki služi kot središče srečevanja. To je mogoče doseči le z dostopnimi, javnimi in programsko raznovrstnimi vsebinami, ki temeljijo na medsebojnem razumevanju in sodelovanju.</w:t>
      </w:r>
    </w:p>
    <w:p w14:paraId="7EFC8964" w14:textId="77777777" w:rsidR="00EA1518" w:rsidRPr="00EA1518" w:rsidRDefault="00EA1518" w:rsidP="00EA1518">
      <w:pPr>
        <w:spacing w:line="276" w:lineRule="auto"/>
        <w:jc w:val="both"/>
        <w:rPr>
          <w:rFonts w:asciiTheme="minorHAnsi" w:hAnsiTheme="minorHAnsi" w:cstheme="minorHAnsi"/>
        </w:rPr>
      </w:pPr>
    </w:p>
    <w:p w14:paraId="7543510E" w14:textId="77777777" w:rsidR="00EA1518" w:rsidRPr="00EA1518" w:rsidRDefault="00EA1518" w:rsidP="00EA1518">
      <w:pPr>
        <w:spacing w:line="276" w:lineRule="auto"/>
        <w:jc w:val="both"/>
        <w:rPr>
          <w:rFonts w:asciiTheme="minorHAnsi" w:hAnsiTheme="minorHAnsi" w:cstheme="minorHAnsi"/>
        </w:rPr>
      </w:pPr>
    </w:p>
    <w:p w14:paraId="32896E8A" w14:textId="5E37E94E"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 xml:space="preserve">Predlagani sklep ocenjujemo kot korak v pravo smer k celovitemu upravljanju mesta. </w:t>
      </w:r>
      <w:r w:rsidR="00F57988">
        <w:rPr>
          <w:rFonts w:asciiTheme="minorHAnsi" w:hAnsiTheme="minorHAnsi" w:cstheme="minorHAnsi"/>
        </w:rPr>
        <w:t>Želimo si</w:t>
      </w:r>
      <w:r w:rsidRPr="00EA1518">
        <w:rPr>
          <w:rFonts w:asciiTheme="minorHAnsi" w:hAnsiTheme="minorHAnsi" w:cstheme="minorHAnsi"/>
        </w:rPr>
        <w:t>, da bo občina v fazi izvedbe zagotovila nadzor in nenehen dialog z lokalno skupnostjo, da bodo dogodki v starem mestnem jedru dejansko prispevali k višji kakovosti življenja in promociji mesta.</w:t>
      </w:r>
    </w:p>
    <w:p w14:paraId="603CF60B" w14:textId="77777777" w:rsidR="004518E3" w:rsidRDefault="004518E3" w:rsidP="00EA1518">
      <w:pPr>
        <w:spacing w:line="276" w:lineRule="auto"/>
        <w:jc w:val="both"/>
        <w:rPr>
          <w:rFonts w:asciiTheme="minorHAnsi" w:hAnsiTheme="minorHAnsi" w:cstheme="minorHAnsi"/>
        </w:rPr>
      </w:pPr>
    </w:p>
    <w:p w14:paraId="5D625FB3" w14:textId="6A83E033"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S spoštovanjem,</w:t>
      </w:r>
    </w:p>
    <w:p w14:paraId="21FE3F61" w14:textId="77777777" w:rsidR="00EA1518" w:rsidRPr="00EA1518" w:rsidRDefault="00EA1518" w:rsidP="00EA1518">
      <w:pPr>
        <w:spacing w:line="276" w:lineRule="auto"/>
        <w:jc w:val="both"/>
        <w:rPr>
          <w:rFonts w:asciiTheme="minorHAnsi" w:hAnsiTheme="minorHAnsi" w:cstheme="minorHAnsi"/>
        </w:rPr>
      </w:pPr>
    </w:p>
    <w:p w14:paraId="31D22E8D" w14:textId="77777777" w:rsidR="00EA1518" w:rsidRPr="00EA1518" w:rsidRDefault="00EA1518" w:rsidP="00EA1518">
      <w:pPr>
        <w:spacing w:line="276" w:lineRule="auto"/>
        <w:jc w:val="both"/>
        <w:rPr>
          <w:rFonts w:asciiTheme="minorHAnsi" w:hAnsiTheme="minorHAnsi" w:cstheme="minorHAnsi"/>
        </w:rPr>
      </w:pPr>
    </w:p>
    <w:p w14:paraId="6750A78B" w14:textId="37F52BF7" w:rsidR="00EA1518" w:rsidRPr="00EA1518" w:rsidRDefault="00EA1518" w:rsidP="004518E3">
      <w:pPr>
        <w:spacing w:line="276" w:lineRule="auto"/>
        <w:jc w:val="right"/>
        <w:rPr>
          <w:rFonts w:asciiTheme="minorHAnsi" w:hAnsiTheme="minorHAnsi" w:cstheme="minorHAnsi"/>
        </w:rPr>
      </w:pPr>
      <w:r w:rsidRPr="00EA1518">
        <w:rPr>
          <w:rFonts w:asciiTheme="minorHAnsi" w:hAnsiTheme="minorHAnsi" w:cstheme="minorHAnsi"/>
        </w:rPr>
        <w:t>Društv</w:t>
      </w:r>
      <w:r>
        <w:rPr>
          <w:rFonts w:asciiTheme="minorHAnsi" w:hAnsiTheme="minorHAnsi" w:cstheme="minorHAnsi"/>
        </w:rPr>
        <w:t>o</w:t>
      </w:r>
      <w:r w:rsidRPr="00EA1518">
        <w:rPr>
          <w:rFonts w:asciiTheme="minorHAnsi" w:hAnsiTheme="minorHAnsi" w:cstheme="minorHAnsi"/>
        </w:rPr>
        <w:t xml:space="preserve"> za oživitev mesta Brežice </w:t>
      </w:r>
    </w:p>
    <w:p w14:paraId="1C3874E9" w14:textId="7449CAB1" w:rsidR="00EA1518" w:rsidRPr="00EA1518" w:rsidRDefault="00EA1518" w:rsidP="004518E3">
      <w:pPr>
        <w:spacing w:line="276" w:lineRule="auto"/>
        <w:jc w:val="right"/>
        <w:rPr>
          <w:rFonts w:asciiTheme="minorHAnsi" w:hAnsiTheme="minorHAnsi" w:cstheme="minorHAnsi"/>
        </w:rPr>
      </w:pPr>
      <w:r>
        <w:rPr>
          <w:rFonts w:asciiTheme="minorHAnsi" w:hAnsiTheme="minorHAnsi" w:cstheme="minorHAnsi"/>
        </w:rPr>
        <w:t>z</w:t>
      </w:r>
      <w:r w:rsidRPr="00EA1518">
        <w:rPr>
          <w:rFonts w:asciiTheme="minorHAnsi" w:hAnsiTheme="minorHAnsi" w:cstheme="minorHAnsi"/>
        </w:rPr>
        <w:t xml:space="preserve">anj, Anita Radkovič, predsednica </w:t>
      </w:r>
    </w:p>
    <w:p w14:paraId="3CE9DA53" w14:textId="77777777" w:rsidR="00EA1518" w:rsidRPr="00EA1518" w:rsidRDefault="00EA1518" w:rsidP="00EA1518">
      <w:pPr>
        <w:spacing w:line="276" w:lineRule="auto"/>
        <w:jc w:val="both"/>
        <w:rPr>
          <w:rFonts w:asciiTheme="minorHAnsi" w:hAnsiTheme="minorHAnsi" w:cstheme="minorHAnsi"/>
        </w:rPr>
      </w:pPr>
    </w:p>
    <w:p w14:paraId="72696729" w14:textId="77777777" w:rsidR="00EA1518" w:rsidRP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 xml:space="preserve"> </w:t>
      </w:r>
    </w:p>
    <w:p w14:paraId="50A774E6" w14:textId="4AEE1154" w:rsidR="00EA1518" w:rsidRDefault="00EA1518" w:rsidP="00EA1518">
      <w:pPr>
        <w:spacing w:line="276" w:lineRule="auto"/>
        <w:jc w:val="both"/>
        <w:rPr>
          <w:rFonts w:asciiTheme="minorHAnsi" w:hAnsiTheme="minorHAnsi" w:cstheme="minorHAnsi"/>
        </w:rPr>
      </w:pPr>
      <w:r w:rsidRPr="00EA1518">
        <w:rPr>
          <w:rFonts w:asciiTheme="minorHAnsi" w:hAnsiTheme="minorHAnsi" w:cstheme="minorHAnsi"/>
        </w:rPr>
        <w:t xml:space="preserve"> </w:t>
      </w:r>
    </w:p>
    <w:p w14:paraId="2A1B9963" w14:textId="7FD82495" w:rsidR="00DA4FC8" w:rsidRDefault="00DA4FC8" w:rsidP="00EA1518">
      <w:pPr>
        <w:spacing w:line="276" w:lineRule="auto"/>
        <w:jc w:val="both"/>
        <w:rPr>
          <w:rFonts w:asciiTheme="minorHAnsi" w:hAnsiTheme="minorHAnsi" w:cstheme="minorHAnsi"/>
        </w:rPr>
      </w:pPr>
    </w:p>
    <w:p w14:paraId="22005C1F" w14:textId="02DACBA3" w:rsidR="00DA4FC8" w:rsidRDefault="00DA4FC8" w:rsidP="00EA1518">
      <w:pPr>
        <w:spacing w:line="276" w:lineRule="auto"/>
        <w:jc w:val="both"/>
        <w:rPr>
          <w:rFonts w:asciiTheme="minorHAnsi" w:hAnsiTheme="minorHAnsi" w:cstheme="minorHAnsi"/>
        </w:rPr>
      </w:pPr>
    </w:p>
    <w:sectPr w:rsidR="00DA4FC8" w:rsidSect="00847AC0">
      <w:footerReference w:type="default" r:id="rId8"/>
      <w:pgSz w:w="11906" w:h="16838"/>
      <w:pgMar w:top="1077" w:right="1134" w:bottom="96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D113" w14:textId="77777777" w:rsidR="00F56533" w:rsidRDefault="00F56533" w:rsidP="00B72303">
      <w:pPr>
        <w:rPr>
          <w:rFonts w:hint="eastAsia"/>
        </w:rPr>
      </w:pPr>
      <w:r>
        <w:separator/>
      </w:r>
    </w:p>
  </w:endnote>
  <w:endnote w:type="continuationSeparator" w:id="0">
    <w:p w14:paraId="57845036" w14:textId="77777777" w:rsidR="00F56533" w:rsidRDefault="00F56533" w:rsidP="00B7230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A0002AEF" w:usb1="4000207B" w:usb2="00000000" w:usb3="00000000" w:csb0="000001FF" w:csb1="00000000"/>
  </w:font>
  <w:font w:name="0">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59831"/>
      <w:docPartObj>
        <w:docPartGallery w:val="Page Numbers (Bottom of Page)"/>
        <w:docPartUnique/>
      </w:docPartObj>
    </w:sdtPr>
    <w:sdtEndPr/>
    <w:sdtContent>
      <w:p w14:paraId="7DF93B31" w14:textId="66601048" w:rsidR="00B72303" w:rsidRDefault="00B72303">
        <w:pPr>
          <w:pStyle w:val="Noga"/>
          <w:rPr>
            <w:rFonts w:hint="eastAsia"/>
          </w:rPr>
        </w:pPr>
        <w:r>
          <w:fldChar w:fldCharType="begin"/>
        </w:r>
        <w:r>
          <w:instrText>PAGE   \* MERGEFORMAT</w:instrText>
        </w:r>
        <w:r>
          <w:fldChar w:fldCharType="separate"/>
        </w:r>
        <w:r w:rsidR="00503385">
          <w:rPr>
            <w:rFonts w:hint="eastAsia"/>
            <w:noProof/>
          </w:rPr>
          <w:t>4</w:t>
        </w:r>
        <w:r>
          <w:fldChar w:fldCharType="end"/>
        </w:r>
      </w:p>
    </w:sdtContent>
  </w:sdt>
  <w:p w14:paraId="327B416C" w14:textId="77777777" w:rsidR="00B72303" w:rsidRDefault="00B72303">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51961" w14:textId="77777777" w:rsidR="00F56533" w:rsidRDefault="00F56533" w:rsidP="00B72303">
      <w:pPr>
        <w:rPr>
          <w:rFonts w:hint="eastAsia"/>
        </w:rPr>
      </w:pPr>
      <w:r>
        <w:separator/>
      </w:r>
    </w:p>
  </w:footnote>
  <w:footnote w:type="continuationSeparator" w:id="0">
    <w:p w14:paraId="0FE5D39E" w14:textId="77777777" w:rsidR="00F56533" w:rsidRDefault="00F56533" w:rsidP="00B7230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8E435A"/>
    <w:multiLevelType w:val="hybridMultilevel"/>
    <w:tmpl w:val="8D405E06"/>
    <w:lvl w:ilvl="0" w:tplc="C80C2B1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9"/>
    <w:rsid w:val="00096ECC"/>
    <w:rsid w:val="000B20CC"/>
    <w:rsid w:val="00166F7C"/>
    <w:rsid w:val="001939F9"/>
    <w:rsid w:val="001C054B"/>
    <w:rsid w:val="00210D23"/>
    <w:rsid w:val="002162E3"/>
    <w:rsid w:val="00217A16"/>
    <w:rsid w:val="00251286"/>
    <w:rsid w:val="00262B90"/>
    <w:rsid w:val="003270DC"/>
    <w:rsid w:val="00347784"/>
    <w:rsid w:val="003A3E15"/>
    <w:rsid w:val="003F6EFE"/>
    <w:rsid w:val="004518E3"/>
    <w:rsid w:val="004626CD"/>
    <w:rsid w:val="004C0A03"/>
    <w:rsid w:val="004D0914"/>
    <w:rsid w:val="00503385"/>
    <w:rsid w:val="00575994"/>
    <w:rsid w:val="006133C2"/>
    <w:rsid w:val="00650987"/>
    <w:rsid w:val="0072613D"/>
    <w:rsid w:val="0078265F"/>
    <w:rsid w:val="007D098B"/>
    <w:rsid w:val="007E2E68"/>
    <w:rsid w:val="007F5869"/>
    <w:rsid w:val="00847AC0"/>
    <w:rsid w:val="008A4097"/>
    <w:rsid w:val="008E5A4B"/>
    <w:rsid w:val="00935803"/>
    <w:rsid w:val="00B403D6"/>
    <w:rsid w:val="00B72303"/>
    <w:rsid w:val="00B846F3"/>
    <w:rsid w:val="00BA0B24"/>
    <w:rsid w:val="00BD6329"/>
    <w:rsid w:val="00BF6183"/>
    <w:rsid w:val="00C942E2"/>
    <w:rsid w:val="00CA7D11"/>
    <w:rsid w:val="00CA7E97"/>
    <w:rsid w:val="00D2026A"/>
    <w:rsid w:val="00D46519"/>
    <w:rsid w:val="00D86B7D"/>
    <w:rsid w:val="00DA4FC8"/>
    <w:rsid w:val="00DD0DE0"/>
    <w:rsid w:val="00DD5BAD"/>
    <w:rsid w:val="00DD7DB6"/>
    <w:rsid w:val="00DE204D"/>
    <w:rsid w:val="00E17F6E"/>
    <w:rsid w:val="00EA1518"/>
    <w:rsid w:val="00F22CA8"/>
    <w:rsid w:val="00F56533"/>
    <w:rsid w:val="00F57988"/>
    <w:rsid w:val="00F75579"/>
    <w:rsid w:val="00F96AE2"/>
    <w:rsid w:val="00FB1DC0"/>
    <w:rsid w:val="00FB42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6255"/>
  <w15:docId w15:val="{A11484D1-F3D9-4193-93D1-11344320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sl-SI"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C0A0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color w:val="000080"/>
      <w:u w:val="single"/>
    </w:rPr>
  </w:style>
  <w:style w:type="character" w:styleId="SledenaHiperpovezava">
    <w:name w:val="FollowedHyperlink"/>
    <w:rPr>
      <w:color w:val="800000"/>
      <w:u w:val="single"/>
    </w:rPr>
  </w:style>
  <w:style w:type="character" w:styleId="Poudarek">
    <w:name w:val="Emphasis"/>
    <w:qFormat/>
    <w:rPr>
      <w:i/>
      <w:iCs/>
    </w:rPr>
  </w:style>
  <w:style w:type="paragraph" w:styleId="Naslov">
    <w:name w:val="Title"/>
    <w:basedOn w:val="Navaden"/>
    <w:next w:val="Telobesedila"/>
    <w:uiPriority w:val="10"/>
    <w:qFormat/>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style>
  <w:style w:type="paragraph" w:styleId="Brezrazmikov">
    <w:name w:val="No Spacing"/>
    <w:qFormat/>
    <w:rPr>
      <w:rFonts w:ascii="Calibri" w:eastAsia="Calibri" w:hAnsi="Calibri" w:cs="0"/>
      <w:kern w:val="0"/>
      <w:sz w:val="22"/>
      <w:szCs w:val="22"/>
      <w:lang w:eastAsia="en-US" w:bidi="ar-SA"/>
    </w:rPr>
  </w:style>
  <w:style w:type="paragraph" w:styleId="Odstavekseznama">
    <w:name w:val="List Paragraph"/>
    <w:basedOn w:val="Navaden"/>
    <w:qFormat/>
    <w:pPr>
      <w:ind w:left="720"/>
      <w:contextualSpacing/>
    </w:pPr>
  </w:style>
  <w:style w:type="paragraph" w:customStyle="1" w:styleId="Vsebinaokvira">
    <w:name w:val="Vsebina okvira"/>
    <w:basedOn w:val="Navaden"/>
    <w:qFormat/>
  </w:style>
  <w:style w:type="paragraph" w:styleId="Revizija">
    <w:name w:val="Revision"/>
    <w:hidden/>
    <w:uiPriority w:val="99"/>
    <w:semiHidden/>
    <w:rsid w:val="008E5A4B"/>
    <w:pPr>
      <w:suppressAutoHyphens w:val="0"/>
    </w:pPr>
    <w:rPr>
      <w:rFonts w:cs="Mangal"/>
      <w:szCs w:val="21"/>
    </w:rPr>
  </w:style>
  <w:style w:type="character" w:styleId="Pripombasklic">
    <w:name w:val="annotation reference"/>
    <w:basedOn w:val="Privzetapisavaodstavka"/>
    <w:uiPriority w:val="99"/>
    <w:semiHidden/>
    <w:unhideWhenUsed/>
    <w:rsid w:val="00DE204D"/>
    <w:rPr>
      <w:sz w:val="16"/>
      <w:szCs w:val="16"/>
    </w:rPr>
  </w:style>
  <w:style w:type="paragraph" w:styleId="Pripombabesedilo">
    <w:name w:val="annotation text"/>
    <w:basedOn w:val="Navaden"/>
    <w:link w:val="PripombabesediloZnak"/>
    <w:uiPriority w:val="99"/>
    <w:semiHidden/>
    <w:unhideWhenUsed/>
    <w:rsid w:val="00DE204D"/>
    <w:rPr>
      <w:rFonts w:cs="Mangal"/>
      <w:sz w:val="20"/>
      <w:szCs w:val="18"/>
    </w:rPr>
  </w:style>
  <w:style w:type="character" w:customStyle="1" w:styleId="PripombabesediloZnak">
    <w:name w:val="Pripomba – besedilo Znak"/>
    <w:basedOn w:val="Privzetapisavaodstavka"/>
    <w:link w:val="Pripombabesedilo"/>
    <w:uiPriority w:val="99"/>
    <w:semiHidden/>
    <w:rsid w:val="00DE204D"/>
    <w:rPr>
      <w:rFonts w:cs="Mangal"/>
      <w:sz w:val="20"/>
      <w:szCs w:val="18"/>
    </w:rPr>
  </w:style>
  <w:style w:type="paragraph" w:styleId="Zadevapripombe">
    <w:name w:val="annotation subject"/>
    <w:basedOn w:val="Pripombabesedilo"/>
    <w:next w:val="Pripombabesedilo"/>
    <w:link w:val="ZadevapripombeZnak"/>
    <w:uiPriority w:val="99"/>
    <w:semiHidden/>
    <w:unhideWhenUsed/>
    <w:rsid w:val="00DE204D"/>
    <w:rPr>
      <w:b/>
      <w:bCs/>
    </w:rPr>
  </w:style>
  <w:style w:type="character" w:customStyle="1" w:styleId="ZadevapripombeZnak">
    <w:name w:val="Zadeva pripombe Znak"/>
    <w:basedOn w:val="PripombabesediloZnak"/>
    <w:link w:val="Zadevapripombe"/>
    <w:uiPriority w:val="99"/>
    <w:semiHidden/>
    <w:rsid w:val="00DE204D"/>
    <w:rPr>
      <w:rFonts w:cs="Mangal"/>
      <w:b/>
      <w:bCs/>
      <w:sz w:val="20"/>
      <w:szCs w:val="18"/>
    </w:rPr>
  </w:style>
  <w:style w:type="paragraph" w:styleId="Besedilooblaka">
    <w:name w:val="Balloon Text"/>
    <w:basedOn w:val="Navaden"/>
    <w:link w:val="BesedilooblakaZnak"/>
    <w:uiPriority w:val="99"/>
    <w:semiHidden/>
    <w:unhideWhenUsed/>
    <w:rsid w:val="00BF6183"/>
    <w:rPr>
      <w:rFonts w:ascii="Segoe UI" w:hAnsi="Segoe UI" w:cs="Mangal"/>
      <w:sz w:val="18"/>
      <w:szCs w:val="16"/>
    </w:rPr>
  </w:style>
  <w:style w:type="character" w:customStyle="1" w:styleId="BesedilooblakaZnak">
    <w:name w:val="Besedilo oblačka Znak"/>
    <w:basedOn w:val="Privzetapisavaodstavka"/>
    <w:link w:val="Besedilooblaka"/>
    <w:uiPriority w:val="99"/>
    <w:semiHidden/>
    <w:rsid w:val="00BF6183"/>
    <w:rPr>
      <w:rFonts w:ascii="Segoe UI" w:hAnsi="Segoe UI" w:cs="Mangal"/>
      <w:sz w:val="18"/>
      <w:szCs w:val="16"/>
    </w:rPr>
  </w:style>
  <w:style w:type="paragraph" w:styleId="Glava">
    <w:name w:val="header"/>
    <w:basedOn w:val="Navaden"/>
    <w:link w:val="GlavaZnak"/>
    <w:uiPriority w:val="99"/>
    <w:unhideWhenUsed/>
    <w:rsid w:val="00B72303"/>
    <w:pPr>
      <w:tabs>
        <w:tab w:val="center" w:pos="4536"/>
        <w:tab w:val="right" w:pos="9072"/>
      </w:tabs>
    </w:pPr>
    <w:rPr>
      <w:rFonts w:cs="Mangal"/>
      <w:szCs w:val="21"/>
    </w:rPr>
  </w:style>
  <w:style w:type="character" w:customStyle="1" w:styleId="GlavaZnak">
    <w:name w:val="Glava Znak"/>
    <w:basedOn w:val="Privzetapisavaodstavka"/>
    <w:link w:val="Glava"/>
    <w:uiPriority w:val="99"/>
    <w:rsid w:val="00B72303"/>
    <w:rPr>
      <w:rFonts w:cs="Mangal"/>
      <w:szCs w:val="21"/>
    </w:rPr>
  </w:style>
  <w:style w:type="paragraph" w:styleId="Noga">
    <w:name w:val="footer"/>
    <w:basedOn w:val="Navaden"/>
    <w:link w:val="NogaZnak"/>
    <w:uiPriority w:val="99"/>
    <w:unhideWhenUsed/>
    <w:rsid w:val="00B72303"/>
    <w:pPr>
      <w:tabs>
        <w:tab w:val="center" w:pos="4536"/>
        <w:tab w:val="right" w:pos="9072"/>
      </w:tabs>
    </w:pPr>
    <w:rPr>
      <w:rFonts w:cs="Mangal"/>
      <w:szCs w:val="21"/>
    </w:rPr>
  </w:style>
  <w:style w:type="character" w:customStyle="1" w:styleId="NogaZnak">
    <w:name w:val="Noga Znak"/>
    <w:basedOn w:val="Privzetapisavaodstavka"/>
    <w:link w:val="Noga"/>
    <w:uiPriority w:val="99"/>
    <w:rsid w:val="00B7230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89574">
      <w:bodyDiv w:val="1"/>
      <w:marLeft w:val="0"/>
      <w:marRight w:val="0"/>
      <w:marTop w:val="0"/>
      <w:marBottom w:val="0"/>
      <w:divBdr>
        <w:top w:val="none" w:sz="0" w:space="0" w:color="auto"/>
        <w:left w:val="none" w:sz="0" w:space="0" w:color="auto"/>
        <w:bottom w:val="none" w:sz="0" w:space="0" w:color="auto"/>
        <w:right w:val="none" w:sz="0" w:space="0" w:color="auto"/>
      </w:divBdr>
      <w:divsChild>
        <w:div w:id="918758669">
          <w:marLeft w:val="0"/>
          <w:marRight w:val="0"/>
          <w:marTop w:val="180"/>
          <w:marBottom w:val="240"/>
          <w:divBdr>
            <w:top w:val="none" w:sz="0" w:space="0" w:color="auto"/>
            <w:left w:val="none" w:sz="0" w:space="0" w:color="auto"/>
            <w:bottom w:val="none" w:sz="0" w:space="0" w:color="auto"/>
            <w:right w:val="none" w:sz="0" w:space="0" w:color="auto"/>
          </w:divBdr>
        </w:div>
        <w:div w:id="111025598">
          <w:marLeft w:val="0"/>
          <w:marRight w:val="0"/>
          <w:marTop w:val="180"/>
          <w:marBottom w:val="240"/>
          <w:divBdr>
            <w:top w:val="none" w:sz="0" w:space="0" w:color="auto"/>
            <w:left w:val="none" w:sz="0" w:space="0" w:color="auto"/>
            <w:bottom w:val="none" w:sz="0" w:space="0" w:color="auto"/>
            <w:right w:val="none" w:sz="0" w:space="0" w:color="auto"/>
          </w:divBdr>
        </w:div>
        <w:div w:id="35013670">
          <w:marLeft w:val="0"/>
          <w:marRight w:val="0"/>
          <w:marTop w:val="180"/>
          <w:marBottom w:val="240"/>
          <w:divBdr>
            <w:top w:val="none" w:sz="0" w:space="0" w:color="auto"/>
            <w:left w:val="none" w:sz="0" w:space="0" w:color="auto"/>
            <w:bottom w:val="none" w:sz="0" w:space="0" w:color="auto"/>
            <w:right w:val="none" w:sz="0" w:space="0" w:color="auto"/>
          </w:divBdr>
        </w:div>
        <w:div w:id="2119987373">
          <w:marLeft w:val="0"/>
          <w:marRight w:val="0"/>
          <w:marTop w:val="180"/>
          <w:marBottom w:val="240"/>
          <w:divBdr>
            <w:top w:val="none" w:sz="0" w:space="0" w:color="auto"/>
            <w:left w:val="none" w:sz="0" w:space="0" w:color="auto"/>
            <w:bottom w:val="none" w:sz="0" w:space="0" w:color="auto"/>
            <w:right w:val="none" w:sz="0" w:space="0" w:color="auto"/>
          </w:divBdr>
        </w:div>
        <w:div w:id="1069882717">
          <w:marLeft w:val="0"/>
          <w:marRight w:val="0"/>
          <w:marTop w:val="180"/>
          <w:marBottom w:val="240"/>
          <w:divBdr>
            <w:top w:val="none" w:sz="0" w:space="0" w:color="auto"/>
            <w:left w:val="none" w:sz="0" w:space="0" w:color="auto"/>
            <w:bottom w:val="none" w:sz="0" w:space="0" w:color="auto"/>
            <w:right w:val="none" w:sz="0" w:space="0" w:color="auto"/>
          </w:divBdr>
        </w:div>
        <w:div w:id="380593119">
          <w:marLeft w:val="0"/>
          <w:marRight w:val="0"/>
          <w:marTop w:val="180"/>
          <w:marBottom w:val="240"/>
          <w:divBdr>
            <w:top w:val="none" w:sz="0" w:space="0" w:color="auto"/>
            <w:left w:val="none" w:sz="0" w:space="0" w:color="auto"/>
            <w:bottom w:val="none" w:sz="0" w:space="0" w:color="auto"/>
            <w:right w:val="none" w:sz="0" w:space="0" w:color="auto"/>
          </w:divBdr>
        </w:div>
        <w:div w:id="86735265">
          <w:marLeft w:val="0"/>
          <w:marRight w:val="0"/>
          <w:marTop w:val="180"/>
          <w:marBottom w:val="240"/>
          <w:divBdr>
            <w:top w:val="none" w:sz="0" w:space="0" w:color="auto"/>
            <w:left w:val="none" w:sz="0" w:space="0" w:color="auto"/>
            <w:bottom w:val="none" w:sz="0" w:space="0" w:color="auto"/>
            <w:right w:val="none" w:sz="0" w:space="0" w:color="auto"/>
          </w:divBdr>
        </w:div>
        <w:div w:id="1000811060">
          <w:marLeft w:val="0"/>
          <w:marRight w:val="0"/>
          <w:marTop w:val="180"/>
          <w:marBottom w:val="240"/>
          <w:divBdr>
            <w:top w:val="none" w:sz="0" w:space="0" w:color="auto"/>
            <w:left w:val="none" w:sz="0" w:space="0" w:color="auto"/>
            <w:bottom w:val="none" w:sz="0" w:space="0" w:color="auto"/>
            <w:right w:val="none" w:sz="0" w:space="0" w:color="auto"/>
          </w:divBdr>
        </w:div>
        <w:div w:id="757097857">
          <w:marLeft w:val="0"/>
          <w:marRight w:val="0"/>
          <w:marTop w:val="18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487</Words>
  <Characters>2781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Dušanka Najvirt Jeličić</dc:creator>
  <dc:description/>
  <cp:lastModifiedBy>Anita Radkovič</cp:lastModifiedBy>
  <cp:revision>6</cp:revision>
  <cp:lastPrinted>2026-01-27T14:35:00Z</cp:lastPrinted>
  <dcterms:created xsi:type="dcterms:W3CDTF">2026-04-20T07:56:00Z</dcterms:created>
  <dcterms:modified xsi:type="dcterms:W3CDTF">2026-04-20T08:28:00Z</dcterms:modified>
  <dc:language>sl-SI</dc:language>
</cp:coreProperties>
</file>