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7D96" w14:textId="7E72D9EF" w:rsidR="00A02802" w:rsidRPr="00A02802" w:rsidRDefault="00A02802" w:rsidP="00A02802">
      <w:pPr>
        <w:jc w:val="center"/>
        <w:rPr>
          <w:rFonts w:ascii="Arial" w:hAnsi="Arial" w:cs="Arial"/>
        </w:rPr>
      </w:pPr>
      <w:r w:rsidRPr="00A02802">
        <w:rPr>
          <w:rFonts w:ascii="Arial" w:hAnsi="Arial" w:cs="Arial"/>
        </w:rPr>
        <w:t>J</w:t>
      </w:r>
      <w:r w:rsidRPr="00A02802">
        <w:rPr>
          <w:rFonts w:ascii="Arial" w:hAnsi="Arial" w:cs="Arial"/>
        </w:rPr>
        <w:t>avni razpis</w:t>
      </w:r>
      <w:r w:rsidRPr="00A02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»R</w:t>
      </w:r>
      <w:r w:rsidRPr="00A02802">
        <w:rPr>
          <w:rFonts w:ascii="Arial" w:hAnsi="Arial" w:cs="Arial"/>
        </w:rPr>
        <w:t>azvojni projekti</w:t>
      </w:r>
      <w:r w:rsidRPr="00A02802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>«</w:t>
      </w:r>
    </w:p>
    <w:p w14:paraId="17CE0D06" w14:textId="56D65FD7" w:rsidR="00A02802" w:rsidRDefault="00A02802" w:rsidP="00A02802"/>
    <w:p w14:paraId="7927B1F0" w14:textId="77777777" w:rsidR="00A02802" w:rsidRDefault="00A02802" w:rsidP="00A02802"/>
    <w:tbl>
      <w:tblPr>
        <w:tblW w:w="83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352"/>
        <w:gridCol w:w="1021"/>
        <w:gridCol w:w="1151"/>
        <w:gridCol w:w="1131"/>
        <w:gridCol w:w="1131"/>
        <w:gridCol w:w="960"/>
        <w:gridCol w:w="941"/>
      </w:tblGrid>
      <w:tr w:rsidR="00A02802" w:rsidRPr="00A02802" w14:paraId="446D0F87" w14:textId="77777777" w:rsidTr="00A02802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CB085" w14:textId="77777777" w:rsidR="00A02802" w:rsidRPr="00A02802" w:rsidRDefault="00A02802">
            <w:pPr>
              <w:jc w:val="center"/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  <w:t>Ime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CADAB" w14:textId="77777777" w:rsidR="00A02802" w:rsidRPr="00A02802" w:rsidRDefault="00A02802">
            <w:pPr>
              <w:jc w:val="center"/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  <w:t>ime programa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F3A4F" w14:textId="77777777" w:rsidR="00A02802" w:rsidRPr="00A02802" w:rsidRDefault="00A02802">
            <w:pPr>
              <w:jc w:val="center"/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  <w:t>dostopnost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CC396" w14:textId="77777777" w:rsidR="00A02802" w:rsidRPr="00A02802" w:rsidRDefault="00A02802">
            <w:pPr>
              <w:jc w:val="center"/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  <w:t xml:space="preserve">št. udeležencev 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837FE" w14:textId="77777777" w:rsidR="00A02802" w:rsidRPr="00A02802" w:rsidRDefault="00A02802">
            <w:pPr>
              <w:jc w:val="center"/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  <w:t>Prednostno* področje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8F7B2" w14:textId="77777777" w:rsidR="00A02802" w:rsidRPr="00A02802" w:rsidRDefault="00A02802">
            <w:pPr>
              <w:jc w:val="center"/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  <w:t>Sodelovanje z lok. skupnostjo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33B22" w14:textId="77777777" w:rsidR="00A02802" w:rsidRPr="00A02802" w:rsidRDefault="00A02802">
            <w:pPr>
              <w:jc w:val="center"/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  <w:t>skupaj T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06E87" w14:textId="77777777" w:rsidR="00A02802" w:rsidRPr="00A02802" w:rsidRDefault="00A02802">
            <w:pPr>
              <w:jc w:val="center"/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color w:val="006100"/>
                <w:sz w:val="18"/>
                <w:szCs w:val="18"/>
                <w:lang w:eastAsia="sl-SI"/>
              </w:rPr>
              <w:t>EUR</w:t>
            </w:r>
          </w:p>
        </w:tc>
      </w:tr>
      <w:tr w:rsidR="00A02802" w:rsidRPr="00A02802" w14:paraId="78447181" w14:textId="77777777" w:rsidTr="00A02802">
        <w:trPr>
          <w:trHeight w:val="14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989C2" w14:textId="77777777" w:rsidR="00A02802" w:rsidRPr="00A02802" w:rsidRDefault="00A02802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sz w:val="18"/>
                <w:szCs w:val="18"/>
                <w:lang w:eastAsia="sl-SI"/>
              </w:rPr>
              <w:t xml:space="preserve">Posavski muzej Brežice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6978A" w14:textId="77777777" w:rsidR="00A02802" w:rsidRPr="00A02802" w:rsidRDefault="00A02802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sz w:val="20"/>
                <w:szCs w:val="20"/>
              </w:rPr>
              <w:t>»Pridobivanje dodatnih znanj za mlade na področju kulturnih dejavnosti v okviru JSKD«</w:t>
            </w:r>
            <w:r w:rsidRPr="00A02802">
              <w:rPr>
                <w:rFonts w:ascii="Arial" w:hAnsi="Arial" w:cs="Arial"/>
              </w:rPr>
              <w:t xml:space="preserve"> </w:t>
            </w:r>
            <w:r w:rsidRPr="00A02802">
              <w:rPr>
                <w:rFonts w:ascii="Arial" w:hAnsi="Arial" w:cs="Arial"/>
                <w:sz w:val="20"/>
                <w:szCs w:val="20"/>
              </w:rPr>
              <w:t>»</w:t>
            </w:r>
            <w:proofErr w:type="spellStart"/>
            <w:r w:rsidRPr="00A02802">
              <w:rPr>
                <w:rFonts w:ascii="Arial" w:hAnsi="Arial" w:cs="Arial"/>
                <w:sz w:val="20"/>
                <w:szCs w:val="20"/>
              </w:rPr>
              <w:t>Tujerodke</w:t>
            </w:r>
            <w:proofErr w:type="spellEnd"/>
            <w:r w:rsidRPr="00A02802">
              <w:rPr>
                <w:rFonts w:ascii="Arial" w:hAnsi="Arial" w:cs="Arial"/>
                <w:sz w:val="20"/>
                <w:szCs w:val="20"/>
              </w:rPr>
              <w:t>«, »Ajda«,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06E96" w14:textId="77777777" w:rsidR="00A02802" w:rsidRPr="00A02802" w:rsidRDefault="00A02802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EF4815" w14:textId="77777777" w:rsidR="00A02802" w:rsidRPr="00A02802" w:rsidRDefault="00A02802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D346F" w14:textId="77777777" w:rsidR="00A02802" w:rsidRPr="00A02802" w:rsidRDefault="00A02802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sz w:val="18"/>
                <w:szCs w:val="18"/>
                <w:lang w:eastAsia="sl-SI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141E5" w14:textId="77777777" w:rsidR="00A02802" w:rsidRPr="00A02802" w:rsidRDefault="00A02802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09B12D" w14:textId="77777777" w:rsidR="00A02802" w:rsidRPr="00A02802" w:rsidRDefault="00A02802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sz w:val="18"/>
                <w:szCs w:val="18"/>
                <w:lang w:eastAsia="sl-SI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EF407" w14:textId="77777777" w:rsidR="00A02802" w:rsidRPr="00A02802" w:rsidRDefault="00A02802">
            <w:pPr>
              <w:jc w:val="center"/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A02802">
              <w:rPr>
                <w:rFonts w:ascii="Arial" w:hAnsi="Arial" w:cs="Arial"/>
                <w:sz w:val="18"/>
                <w:szCs w:val="18"/>
                <w:lang w:eastAsia="sl-SI"/>
              </w:rPr>
              <w:t>10.000</w:t>
            </w:r>
          </w:p>
        </w:tc>
      </w:tr>
    </w:tbl>
    <w:p w14:paraId="74C34E35" w14:textId="77777777" w:rsidR="00A02802" w:rsidRDefault="00A02802" w:rsidP="00A02802"/>
    <w:p w14:paraId="039C3A46" w14:textId="77777777" w:rsidR="00A02802" w:rsidRDefault="00A02802" w:rsidP="00A02802"/>
    <w:p w14:paraId="01819452" w14:textId="51C855D1" w:rsidR="00A02802" w:rsidRPr="00A02802" w:rsidRDefault="00A02802" w:rsidP="00A02802">
      <w:pPr>
        <w:rPr>
          <w:rFonts w:ascii="Arial" w:hAnsi="Arial" w:cs="Arial"/>
        </w:rPr>
      </w:pPr>
      <w:r w:rsidRPr="00A02802">
        <w:rPr>
          <w:rFonts w:ascii="Arial" w:hAnsi="Arial" w:cs="Arial"/>
        </w:rPr>
        <w:t>P</w:t>
      </w:r>
      <w:r w:rsidRPr="00A02802">
        <w:rPr>
          <w:rFonts w:ascii="Arial" w:hAnsi="Arial" w:cs="Arial"/>
        </w:rPr>
        <w:t>oziv</w:t>
      </w:r>
      <w:r w:rsidRPr="00A02802">
        <w:rPr>
          <w:rFonts w:ascii="Arial" w:hAnsi="Arial" w:cs="Arial"/>
        </w:rPr>
        <w:t xml:space="preserve"> je</w:t>
      </w:r>
      <w:r w:rsidRPr="00A02802">
        <w:rPr>
          <w:rFonts w:ascii="Arial" w:hAnsi="Arial" w:cs="Arial"/>
        </w:rPr>
        <w:t xml:space="preserve"> že zaključen zaradi porabe sredstev. </w:t>
      </w:r>
    </w:p>
    <w:p w14:paraId="13C6A2A3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2"/>
    <w:rsid w:val="00231AAD"/>
    <w:rsid w:val="00A0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4E3F"/>
  <w15:chartTrackingRefBased/>
  <w15:docId w15:val="{A9A284E3-95D6-4BE1-9CE6-8DC57ACF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2802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2021-09-14T10:23:00Z</dcterms:created>
  <dcterms:modified xsi:type="dcterms:W3CDTF">2021-09-14T10:26:00Z</dcterms:modified>
</cp:coreProperties>
</file>