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06C7A" w14:textId="77777777" w:rsidR="004B1B6C" w:rsidRPr="00E541E7" w:rsidRDefault="004B1B6C" w:rsidP="004B1B6C">
      <w:pPr>
        <w:keepNext/>
        <w:spacing w:before="240" w:after="60"/>
        <w:ind w:left="720" w:hanging="360"/>
        <w:outlineLvl w:val="0"/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</w:pPr>
      <w:bookmarkStart w:id="0" w:name="_Toc331405505"/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t xml:space="preserve">OBRAZEC </w:t>
      </w:r>
      <w:r>
        <w:rPr>
          <w:rFonts w:ascii="Times New Roman" w:eastAsia="Times New Roman" w:hAnsi="Times New Roman"/>
          <w:b/>
          <w:bCs/>
          <w:kern w:val="32"/>
          <w:sz w:val="28"/>
          <w:szCs w:val="32"/>
          <w:lang w:val="sl-SI" w:eastAsia="x-none" w:bidi="ar-SA"/>
        </w:rPr>
        <w:t>3</w:t>
      </w:r>
      <w:r w:rsidRPr="00E541E7">
        <w:rPr>
          <w:rFonts w:ascii="Times New Roman" w:eastAsia="Times New Roman" w:hAnsi="Times New Roman"/>
          <w:b/>
          <w:bCs/>
          <w:kern w:val="32"/>
          <w:sz w:val="28"/>
          <w:szCs w:val="32"/>
          <w:lang w:val="x-none" w:eastAsia="x-none" w:bidi="ar-SA"/>
        </w:rPr>
        <w:t>-SEZNAM RAČUNOV</w:t>
      </w:r>
      <w:bookmarkEnd w:id="0"/>
    </w:p>
    <w:p w14:paraId="396E4835" w14:textId="77777777" w:rsidR="004B1B6C" w:rsidRPr="00E541E7" w:rsidRDefault="004B1B6C" w:rsidP="004B1B6C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4B1B6C" w:rsidRPr="00E541E7" w14:paraId="2182A987" w14:textId="77777777" w:rsidTr="0028378F">
        <w:tc>
          <w:tcPr>
            <w:tcW w:w="1242" w:type="dxa"/>
            <w:shd w:val="clear" w:color="auto" w:fill="auto"/>
          </w:tcPr>
          <w:p w14:paraId="56D4E275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40008E1A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70584EFD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Vrednost v €</w:t>
            </w:r>
          </w:p>
        </w:tc>
        <w:tc>
          <w:tcPr>
            <w:tcW w:w="5374" w:type="dxa"/>
            <w:shd w:val="clear" w:color="auto" w:fill="auto"/>
          </w:tcPr>
          <w:p w14:paraId="06DB2E0F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lang w:val="sl-SI" w:eastAsia="sl-SI" w:bidi="ar-SA"/>
              </w:rPr>
              <w:t>Opis del</w:t>
            </w:r>
          </w:p>
        </w:tc>
      </w:tr>
      <w:tr w:rsidR="004B1B6C" w:rsidRPr="00E541E7" w14:paraId="18A87BAB" w14:textId="77777777" w:rsidTr="0028378F">
        <w:trPr>
          <w:trHeight w:val="698"/>
        </w:trPr>
        <w:tc>
          <w:tcPr>
            <w:tcW w:w="1242" w:type="dxa"/>
            <w:shd w:val="clear" w:color="auto" w:fill="auto"/>
          </w:tcPr>
          <w:p w14:paraId="2CAE5CBD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8287715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36D31DB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F1E4E24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12E6533F" w14:textId="77777777" w:rsidTr="0028378F">
        <w:trPr>
          <w:trHeight w:val="694"/>
        </w:trPr>
        <w:tc>
          <w:tcPr>
            <w:tcW w:w="1242" w:type="dxa"/>
            <w:shd w:val="clear" w:color="auto" w:fill="auto"/>
          </w:tcPr>
          <w:p w14:paraId="129D18A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FC6933C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700B27DB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704EC33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6480A255" w14:textId="77777777" w:rsidTr="0028378F">
        <w:trPr>
          <w:trHeight w:val="702"/>
        </w:trPr>
        <w:tc>
          <w:tcPr>
            <w:tcW w:w="1242" w:type="dxa"/>
            <w:shd w:val="clear" w:color="auto" w:fill="auto"/>
          </w:tcPr>
          <w:p w14:paraId="29144EF6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B25FA4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4AFE3CA5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6696627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7ABBC6E8" w14:textId="77777777" w:rsidTr="0028378F">
        <w:trPr>
          <w:trHeight w:val="698"/>
        </w:trPr>
        <w:tc>
          <w:tcPr>
            <w:tcW w:w="1242" w:type="dxa"/>
            <w:shd w:val="clear" w:color="auto" w:fill="auto"/>
          </w:tcPr>
          <w:p w14:paraId="35E0919D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33EFBBF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224C7B59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B24B835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7405A725" w14:textId="77777777" w:rsidTr="0028378F">
        <w:trPr>
          <w:trHeight w:val="849"/>
        </w:trPr>
        <w:tc>
          <w:tcPr>
            <w:tcW w:w="1242" w:type="dxa"/>
            <w:shd w:val="clear" w:color="auto" w:fill="auto"/>
          </w:tcPr>
          <w:p w14:paraId="10CAA3A7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48F4EA66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76D135C0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5307F9C4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0AC0BE34" w14:textId="77777777" w:rsidTr="0028378F">
        <w:trPr>
          <w:trHeight w:val="976"/>
        </w:trPr>
        <w:tc>
          <w:tcPr>
            <w:tcW w:w="1242" w:type="dxa"/>
            <w:shd w:val="clear" w:color="auto" w:fill="auto"/>
          </w:tcPr>
          <w:p w14:paraId="17EA3992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0FAF44B9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1EC26E7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6B9D4082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24FCCD40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1F4D97DA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7EC73A3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3C106C40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5D15B63B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486A3256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115AE599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726CDC9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56B1827E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72E7F9E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00DA34C1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2D19E1FD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54FF6B18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65BC5CCC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640D93A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61529AE0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4E2689CF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37819ECC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02B5B9D3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10A69298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1C4F2889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390C630F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2B410E9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79D89B87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5D3757E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07E2536E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23D2C75E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68373272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1134" w:type="dxa"/>
            <w:shd w:val="clear" w:color="auto" w:fill="auto"/>
          </w:tcPr>
          <w:p w14:paraId="28971C54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48267EFC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  <w:tr w:rsidR="004B1B6C" w:rsidRPr="00E541E7" w14:paraId="5E25E074" w14:textId="77777777" w:rsidTr="0028378F">
        <w:trPr>
          <w:trHeight w:val="990"/>
        </w:trPr>
        <w:tc>
          <w:tcPr>
            <w:tcW w:w="1242" w:type="dxa"/>
            <w:shd w:val="clear" w:color="auto" w:fill="auto"/>
          </w:tcPr>
          <w:p w14:paraId="10A75A30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sl-SI" w:eastAsia="sl-SI" w:bidi="ar-SA"/>
              </w:rPr>
            </w:pPr>
          </w:p>
        </w:tc>
        <w:tc>
          <w:tcPr>
            <w:tcW w:w="1560" w:type="dxa"/>
            <w:shd w:val="clear" w:color="auto" w:fill="auto"/>
          </w:tcPr>
          <w:p w14:paraId="7F3B91E4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val="sl-SI" w:eastAsia="sl-SI" w:bidi="ar-SA"/>
              </w:rPr>
            </w:pPr>
            <w:r w:rsidRPr="00E541E7">
              <w:rPr>
                <w:rFonts w:ascii="Times New Roman" w:eastAsia="Times New Roman" w:hAnsi="Times New Roman"/>
                <w:b/>
                <w:lang w:val="sl-SI" w:eastAsia="sl-SI" w:bidi="ar-SA"/>
              </w:rPr>
              <w:t>SKUPAJ:</w:t>
            </w:r>
          </w:p>
        </w:tc>
        <w:tc>
          <w:tcPr>
            <w:tcW w:w="1134" w:type="dxa"/>
            <w:shd w:val="clear" w:color="auto" w:fill="auto"/>
          </w:tcPr>
          <w:p w14:paraId="2B58C959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  <w:tc>
          <w:tcPr>
            <w:tcW w:w="5374" w:type="dxa"/>
            <w:shd w:val="clear" w:color="auto" w:fill="auto"/>
          </w:tcPr>
          <w:p w14:paraId="08311601" w14:textId="77777777" w:rsidR="004B1B6C" w:rsidRPr="00E541E7" w:rsidRDefault="004B1B6C" w:rsidP="002837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sl-SI" w:eastAsia="sl-SI" w:bidi="ar-SA"/>
              </w:rPr>
            </w:pPr>
          </w:p>
        </w:tc>
      </w:tr>
    </w:tbl>
    <w:p w14:paraId="6E20B5E7" w14:textId="77777777" w:rsidR="004B1B6C" w:rsidRPr="00E541E7" w:rsidRDefault="004B1B6C" w:rsidP="004B1B6C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77EF511B" w14:textId="77777777" w:rsidR="004B1B6C" w:rsidRPr="00E541E7" w:rsidRDefault="004B1B6C" w:rsidP="004B1B6C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p w14:paraId="3307721E" w14:textId="77777777" w:rsidR="004B1B6C" w:rsidRPr="00E541E7" w:rsidRDefault="004B1B6C" w:rsidP="004B1B6C">
      <w:pPr>
        <w:autoSpaceDE w:val="0"/>
        <w:autoSpaceDN w:val="0"/>
        <w:adjustRightInd w:val="0"/>
        <w:jc w:val="both"/>
        <w:rPr>
          <w:rFonts w:ascii="Times New Roman" w:hAnsi="Times New Roman"/>
          <w:lang w:val="sl-SI" w:eastAsia="sl-SI" w:bidi="ar-SA"/>
        </w:rPr>
      </w:pPr>
    </w:p>
    <w:sectPr w:rsidR="004B1B6C" w:rsidRPr="00E5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6C"/>
    <w:rsid w:val="004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37EE"/>
  <w15:chartTrackingRefBased/>
  <w15:docId w15:val="{C14F14D3-1625-4CE4-9819-D0DB3D1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1B6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2020-10-16T10:09:00Z</dcterms:created>
  <dcterms:modified xsi:type="dcterms:W3CDTF">2020-10-16T10:09:00Z</dcterms:modified>
</cp:coreProperties>
</file>