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E5BEA" w14:textId="0028C19D" w:rsidR="002C555B" w:rsidRPr="00C57212" w:rsidRDefault="002C555B" w:rsidP="002C555B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KRAJEVNA SKUPNOST ŠENTLENART</w:t>
      </w:r>
    </w:p>
    <w:p w14:paraId="369844C8" w14:textId="7712E654" w:rsidR="002C555B" w:rsidRPr="00C57212" w:rsidRDefault="002C555B" w:rsidP="002C555B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CESTA BRATOV MILAVCEV 107</w:t>
      </w:r>
    </w:p>
    <w:p w14:paraId="2B1B241F" w14:textId="240EC8D6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 xml:space="preserve">8250 BREŽICE                                                                                                             </w:t>
      </w: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OBR – 3S</w:t>
      </w:r>
    </w:p>
    <w:p w14:paraId="40B08D9D" w14:textId="77777777" w:rsidR="002C555B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F9D44F2" w14:textId="58413BC2" w:rsidR="002C555B" w:rsidRPr="00E177CA" w:rsidRDefault="002C555B" w:rsidP="002C555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</w:p>
    <w:p w14:paraId="6F6AC3B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6DE422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7C796665" w14:textId="77777777" w:rsidTr="00F94505">
        <w:tc>
          <w:tcPr>
            <w:tcW w:w="9544" w:type="dxa"/>
            <w:shd w:val="clear" w:color="auto" w:fill="auto"/>
          </w:tcPr>
          <w:p w14:paraId="641E60E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585A2C06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footerReference w:type="even" r:id="rId7"/>
          <w:footerReference w:type="default" r:id="rId8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657BB6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150E8EAD" w14:textId="77777777" w:rsidTr="00F94505">
        <w:trPr>
          <w:trHeight w:val="440"/>
        </w:trPr>
        <w:tc>
          <w:tcPr>
            <w:tcW w:w="9517" w:type="dxa"/>
            <w:shd w:val="clear" w:color="auto" w:fill="auto"/>
          </w:tcPr>
          <w:p w14:paraId="3EBDDE8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6A844E1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0B416D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47DC9A62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C555B" w:rsidRPr="00E177CA" w14:paraId="39307D2C" w14:textId="77777777" w:rsidTr="00F94505">
        <w:trPr>
          <w:trHeight w:val="440"/>
        </w:trPr>
        <w:tc>
          <w:tcPr>
            <w:tcW w:w="4125" w:type="dxa"/>
            <w:shd w:val="clear" w:color="auto" w:fill="auto"/>
          </w:tcPr>
          <w:p w14:paraId="751B73A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143EE11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3443E25C" w14:textId="77777777" w:rsidTr="00F94505">
        <w:trPr>
          <w:trHeight w:val="460"/>
        </w:trPr>
        <w:tc>
          <w:tcPr>
            <w:tcW w:w="4482" w:type="dxa"/>
            <w:shd w:val="clear" w:color="auto" w:fill="auto"/>
          </w:tcPr>
          <w:p w14:paraId="4B4F177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2B4FAAC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A5684F5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5437727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3E43FB41" w14:textId="77777777" w:rsidTr="00F94505">
        <w:tc>
          <w:tcPr>
            <w:tcW w:w="9544" w:type="dxa"/>
            <w:shd w:val="clear" w:color="auto" w:fill="auto"/>
          </w:tcPr>
          <w:p w14:paraId="6E2FE3D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10AD22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72C8DA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774"/>
        <w:gridCol w:w="910"/>
      </w:tblGrid>
      <w:tr w:rsidR="002C555B" w:rsidRPr="00E177CA" w14:paraId="433BA3CD" w14:textId="77777777" w:rsidTr="00F94505">
        <w:trPr>
          <w:trHeight w:val="396"/>
        </w:trPr>
        <w:tc>
          <w:tcPr>
            <w:tcW w:w="782" w:type="dxa"/>
            <w:shd w:val="clear" w:color="auto" w:fill="auto"/>
          </w:tcPr>
          <w:p w14:paraId="734288E5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5A8A9B7F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14:paraId="127C3CF8" w14:textId="0F641AD0" w:rsidR="002C555B" w:rsidRPr="00E177CA" w:rsidRDefault="002C555B" w:rsidP="00786A01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 w:rsidR="00786A0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</w:tr>
    </w:tbl>
    <w:p w14:paraId="6207C1A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E9DA0ED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C555B" w:rsidRPr="00E177CA" w14:paraId="3222B57B" w14:textId="77777777" w:rsidTr="00F94505">
        <w:trPr>
          <w:trHeight w:val="420"/>
        </w:trPr>
        <w:tc>
          <w:tcPr>
            <w:tcW w:w="2567" w:type="dxa"/>
            <w:shd w:val="clear" w:color="auto" w:fill="auto"/>
          </w:tcPr>
          <w:p w14:paraId="60337B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899095F" w14:textId="77777777" w:rsidR="002C555B" w:rsidRPr="00E177CA" w:rsidRDefault="002C555B" w:rsidP="002C555B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2096B9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C555B" w:rsidRPr="00E177CA" w14:paraId="5B747ACF" w14:textId="77777777" w:rsidTr="00F94505">
        <w:trPr>
          <w:trHeight w:val="221"/>
        </w:trPr>
        <w:tc>
          <w:tcPr>
            <w:tcW w:w="2541" w:type="dxa"/>
            <w:shd w:val="clear" w:color="auto" w:fill="auto"/>
          </w:tcPr>
          <w:p w14:paraId="5E72214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98505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0EF65607" w14:textId="77777777" w:rsidTr="00F94505">
        <w:trPr>
          <w:trHeight w:val="357"/>
        </w:trPr>
        <w:tc>
          <w:tcPr>
            <w:tcW w:w="4618" w:type="dxa"/>
            <w:shd w:val="clear" w:color="auto" w:fill="auto"/>
          </w:tcPr>
          <w:p w14:paraId="544FA83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B4EF58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F2F06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A09F22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1F4B4335" w14:textId="77777777" w:rsidTr="00F94505">
        <w:tc>
          <w:tcPr>
            <w:tcW w:w="9544" w:type="dxa"/>
            <w:shd w:val="clear" w:color="auto" w:fill="auto"/>
          </w:tcPr>
          <w:p w14:paraId="3A9BB2C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26A31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55E1549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Po partnerjih predstavite njihovo vlogo</w:t>
      </w:r>
    </w:p>
    <w:p w14:paraId="25635183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E3AC6B5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FE60FD4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Opišite ali ste dosegli rezultate projekta (npr. učinek) oz. cilje</w:t>
      </w:r>
    </w:p>
    <w:p w14:paraId="17FA1E72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16EBA80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FF5BE7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Šentlenart</w:t>
      </w:r>
    </w:p>
    <w:p w14:paraId="51984F0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457220C9" w14:textId="77777777" w:rsidTr="00F94505">
        <w:tc>
          <w:tcPr>
            <w:tcW w:w="9544" w:type="dxa"/>
            <w:shd w:val="clear" w:color="auto" w:fill="auto"/>
          </w:tcPr>
          <w:p w14:paraId="5B1C355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37A2EC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6608BD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</w:p>
    <w:p w14:paraId="00E0D8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4CCF04A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3CF1949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14:paraId="1ADF4792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2C95B2C" w14:textId="77777777" w:rsidR="002C555B" w:rsidRPr="00E177CA" w:rsidRDefault="002C555B" w:rsidP="002C55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01BB6421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E177CA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0CFD01DD" w14:textId="77777777" w:rsidR="002C555B" w:rsidRPr="00E177CA" w:rsidRDefault="002C555B" w:rsidP="002C555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C555B" w:rsidRPr="00E177CA" w14:paraId="54446FF8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613D246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01AAE46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1407ED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F2C2B1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C7D0C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4A7F5181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08852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8DAE7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30F917A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0D1AE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CE542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7EA7E21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166ACF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2B053C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02E7D4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BEF4C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2C0578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9F598A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DEDD7E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3881346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4FC3373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29375C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C555B" w:rsidRPr="00E177CA" w14:paraId="3CE8FA59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B3D6EC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ECED40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1FA807C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400A5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0FDA18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081998E4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0D90AD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18294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798DB8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F4FDF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DC05F6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9A90653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90B109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88909D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5C4B36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73CBB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15AF65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648A2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013BDA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05F62D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65FD4B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56FEE3C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2133C6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70115A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A7B60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FFE092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Administrativni stroški  (Računi za javni prevoz, najem kombija, potni nalogi za osebni prevoz , računi za telefon, internet, pošto, kartuše, papir, cvetje, darila, taksa, SAZAS, zavarovanja </w:t>
      </w:r>
      <w:proofErr w:type="spellStart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itd</w:t>
      </w:r>
      <w:proofErr w:type="spellEnd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C555B" w:rsidRPr="00E177CA" w14:paraId="7B6B4FEB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FB1C6E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42286C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23D469A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6E57C7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CE4AA6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1876F653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EE5E44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3473660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A1D625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452C15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5CF9A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2B1DF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6D496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449FCB1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13E98C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77F4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9E4A21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828EC0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4F4F42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447944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91010E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866499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C555B" w:rsidRPr="00E177CA" w14:paraId="49B97DAD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1721D22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07876FF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71DF3C1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C11CEC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72372CA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7C53E365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C1742DE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536D23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1CF7D23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489DA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ED63FA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58AD895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94786B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0807D90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01E6E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835B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C49076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7A3AF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0354C0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7B2A620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B9BDD95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najema prostorov (Računi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C555B" w:rsidRPr="00E177CA" w14:paraId="5E480080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59093A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267DC86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427D39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9121FE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75E0DE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551407B8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0B48277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6A1DAD9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0F99FCD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84617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E9B40D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0FE27F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C7908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4A57E8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297F5B2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D7D8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9F6C7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710BDC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2E0DC14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7767A6F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5E7DE27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E65F607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____________EUR</w:t>
      </w:r>
    </w:p>
    <w:p w14:paraId="489C3B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PRIJAVI:______________EUR</w:t>
      </w:r>
    </w:p>
    <w:p w14:paraId="2CA7E46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POROČILOM:_____________EUR    DELEŽ:_____%</w:t>
      </w:r>
    </w:p>
    <w:p w14:paraId="3FF232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98C79CA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29228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1987"/>
      </w:tblGrid>
      <w:tr w:rsidR="002C555B" w:rsidRPr="00E177CA" w14:paraId="1CB1FF72" w14:textId="77777777" w:rsidTr="00F94505">
        <w:tc>
          <w:tcPr>
            <w:tcW w:w="7488" w:type="dxa"/>
            <w:shd w:val="clear" w:color="auto" w:fill="auto"/>
          </w:tcPr>
          <w:p w14:paraId="1E1EA7A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191383B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C555B" w:rsidRPr="00E177CA" w14:paraId="375CAF64" w14:textId="77777777" w:rsidTr="00F94505">
        <w:tc>
          <w:tcPr>
            <w:tcW w:w="7488" w:type="dxa"/>
            <w:shd w:val="clear" w:color="auto" w:fill="auto"/>
          </w:tcPr>
          <w:p w14:paraId="73A16FB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</w:t>
            </w:r>
            <w:proofErr w:type="spellStart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oz</w:t>
            </w:r>
            <w:proofErr w:type="spellEnd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po pogodbi </w:t>
            </w:r>
          </w:p>
        </w:tc>
        <w:tc>
          <w:tcPr>
            <w:tcW w:w="2056" w:type="dxa"/>
            <w:shd w:val="clear" w:color="auto" w:fill="auto"/>
          </w:tcPr>
          <w:p w14:paraId="134774E8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1DABEB97" w14:textId="77777777" w:rsidTr="00F94505">
        <w:tc>
          <w:tcPr>
            <w:tcW w:w="7488" w:type="dxa"/>
            <w:shd w:val="clear" w:color="auto" w:fill="auto"/>
          </w:tcPr>
          <w:p w14:paraId="79C1514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14:paraId="0857718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79D0A0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74582F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0BED6D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4. ZAHTEVEK</w:t>
      </w:r>
    </w:p>
    <w:p w14:paraId="4445A38B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Spodaj podpisani/a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 (ime in priimek)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(funkcija v organizaciji)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_____________________________________________________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(naziv organizacije)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, izdajam </w:t>
      </w:r>
    </w:p>
    <w:p w14:paraId="3E9FDB5F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5AF971E" w14:textId="62414304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lastRenderedPageBreak/>
        <w:t>zahtevek za izplačilo sredstev pridobljenih na podlagi Javnega razpisa za sofinanciranje praznovanj, in pokroviteljstva za leto 202</w:t>
      </w:r>
      <w:r w:rsidR="00786A01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5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v višini 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(znesek po pogodbi) 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EUR.  </w:t>
      </w:r>
    </w:p>
    <w:p w14:paraId="0C4517F1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B43B50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bookmarkStart w:id="0" w:name="_GoBack"/>
      <w:bookmarkEnd w:id="0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2091"/>
        <w:gridCol w:w="3839"/>
      </w:tblGrid>
      <w:tr w:rsidR="002C555B" w:rsidRPr="00E177CA" w14:paraId="46AEB0B0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0A543F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07" w:type="dxa"/>
            <w:shd w:val="clear" w:color="auto" w:fill="auto"/>
          </w:tcPr>
          <w:p w14:paraId="5D21AB10" w14:textId="77777777" w:rsidR="002C555B" w:rsidRPr="00E177CA" w:rsidRDefault="002C555B" w:rsidP="002C555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14:paraId="6FAC791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A42CBC9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36BD2C7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1260045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56" w:type="dxa"/>
            <w:shd w:val="clear" w:color="auto" w:fill="auto"/>
          </w:tcPr>
          <w:p w14:paraId="0892293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F90C47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FCD2ED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D8BD23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PRILOGE:</w:t>
      </w:r>
    </w:p>
    <w:p w14:paraId="080D54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 sledečem vrstnem redu priložite priloge poročila (Priloge oštevilčite).  </w:t>
      </w:r>
    </w:p>
    <w:p w14:paraId="0281434D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Računi za investicijske  oz. organizacijske stroške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</w:p>
    <w:p w14:paraId="33FFA3F6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Potrdila o izvedbi projekta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(vabilo / fotografija/ časopisni članek / naslov spletnih povezav do člankov, fotografij, objav itd.)</w:t>
      </w:r>
    </w:p>
    <w:p w14:paraId="7141D6AE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5D5B88A" w14:textId="77777777" w:rsidR="002C555B" w:rsidRPr="00E177CA" w:rsidRDefault="002C555B" w:rsidP="002C555B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6E4D4EA" w14:textId="77777777" w:rsidR="001B5603" w:rsidRPr="00E177CA" w:rsidRDefault="001B5603">
      <w:pPr>
        <w:rPr>
          <w:rFonts w:ascii="Arial" w:hAnsi="Arial" w:cs="Arial"/>
          <w:sz w:val="20"/>
          <w:szCs w:val="20"/>
        </w:rPr>
      </w:pPr>
    </w:p>
    <w:sectPr w:rsidR="001B5603" w:rsidRPr="00E1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8C58" w14:textId="77777777" w:rsidR="00224C79" w:rsidRDefault="00224C79" w:rsidP="002C555B">
      <w:pPr>
        <w:spacing w:after="0" w:line="240" w:lineRule="auto"/>
      </w:pPr>
      <w:r>
        <w:separator/>
      </w:r>
    </w:p>
  </w:endnote>
  <w:endnote w:type="continuationSeparator" w:id="0">
    <w:p w14:paraId="7C0D3CA2" w14:textId="77777777" w:rsidR="00224C79" w:rsidRDefault="00224C79" w:rsidP="002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3925A" w14:textId="77777777" w:rsidR="002E249D" w:rsidRDefault="002C555B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C024BA1" w14:textId="77777777" w:rsidR="002E249D" w:rsidRDefault="002E249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1605" w14:textId="77777777" w:rsidR="002E249D" w:rsidRPr="00C536C5" w:rsidRDefault="002C555B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786A01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32669D93" w14:textId="77777777" w:rsidR="002E249D" w:rsidRDefault="002E249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F6A6C" w14:textId="77777777" w:rsidR="00224C79" w:rsidRDefault="00224C79" w:rsidP="002C555B">
      <w:pPr>
        <w:spacing w:after="0" w:line="240" w:lineRule="auto"/>
      </w:pPr>
      <w:r>
        <w:separator/>
      </w:r>
    </w:p>
  </w:footnote>
  <w:footnote w:type="continuationSeparator" w:id="0">
    <w:p w14:paraId="7E752289" w14:textId="77777777" w:rsidR="00224C79" w:rsidRDefault="00224C79" w:rsidP="002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5B"/>
    <w:rsid w:val="001B5603"/>
    <w:rsid w:val="00224C79"/>
    <w:rsid w:val="002C555B"/>
    <w:rsid w:val="002E249D"/>
    <w:rsid w:val="006A1F4A"/>
    <w:rsid w:val="00786A01"/>
    <w:rsid w:val="00C57212"/>
    <w:rsid w:val="00E1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D0DBE"/>
  <w15:chartTrackingRefBased/>
  <w15:docId w15:val="{6B61183D-83EF-4444-9ACA-3D3C523D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555B"/>
  </w:style>
  <w:style w:type="paragraph" w:styleId="Noga">
    <w:name w:val="footer"/>
    <w:basedOn w:val="Navaden"/>
    <w:link w:val="Nog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555B"/>
  </w:style>
  <w:style w:type="character" w:styleId="tevilkastrani">
    <w:name w:val="page number"/>
    <w:basedOn w:val="Privzetapisavaodstavka"/>
    <w:rsid w:val="002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Microsoftov račun</cp:lastModifiedBy>
  <cp:revision>5</cp:revision>
  <dcterms:created xsi:type="dcterms:W3CDTF">2024-04-08T06:51:00Z</dcterms:created>
  <dcterms:modified xsi:type="dcterms:W3CDTF">2025-11-03T07:22:00Z</dcterms:modified>
</cp:coreProperties>
</file>