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0166FED3" w14:textId="77777777" w:rsidR="00E27142" w:rsidRDefault="00E27142" w:rsidP="00E2714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7CB56482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788A1F9" w14:textId="77777777" w:rsidR="00E66CF3" w:rsidRDefault="00E66CF3" w:rsidP="00E66C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384F20DD" w14:textId="77777777" w:rsidR="00E070AB" w:rsidRDefault="00E070A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4288C43" w14:textId="77777777" w:rsidR="00772210" w:rsidRPr="000C286A" w:rsidRDefault="00772210" w:rsidP="0077221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 xml:space="preserve">Pod kazensko in materialno odgovornostjo izjavljamo, da so spodaj navedeni podatki o referenčnih delih resnični in so vezani na </w:t>
      </w:r>
      <w:r>
        <w:rPr>
          <w:rFonts w:ascii="Arial" w:hAnsi="Arial" w:cs="Arial"/>
          <w:bCs/>
          <w:sz w:val="22"/>
          <w:szCs w:val="22"/>
        </w:rPr>
        <w:t>strokovni kader naveden v nadaljevanju</w:t>
      </w:r>
      <w:r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505C742B" w14:textId="5199D6A8" w:rsidR="00AB31F6" w:rsidRDefault="00772210" w:rsidP="00772210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14:paraId="5FED409E" w14:textId="3659E640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Pr="002104AE">
        <w:rPr>
          <w:rFonts w:ascii="Arial" w:hAnsi="Arial" w:cs="Arial"/>
          <w:b/>
          <w:i/>
          <w:sz w:val="24"/>
          <w:szCs w:val="24"/>
        </w:rPr>
        <w:t>(</w:t>
      </w:r>
      <w:r w:rsidR="00E27142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5974BA3B" w:rsidR="00AB31F6" w:rsidRDefault="00E2714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u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65EB47A5" w14:textId="0E0D3F40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E27142">
        <w:rPr>
          <w:rFonts w:ascii="Arial" w:hAnsi="Arial" w:cs="Arial"/>
          <w:b/>
          <w:sz w:val="22"/>
          <w:szCs w:val="22"/>
        </w:rPr>
        <w:t>,</w:t>
      </w:r>
    </w:p>
    <w:p w14:paraId="31352A00" w14:textId="0E286860" w:rsidR="00674817" w:rsidRDefault="001256E9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izvajal </w:t>
      </w:r>
      <w:r w:rsidR="00D654D0">
        <w:rPr>
          <w:rFonts w:ascii="Arial" w:hAnsi="Arial" w:cs="Arial"/>
          <w:sz w:val="22"/>
          <w:szCs w:val="22"/>
        </w:rPr>
        <w:t>naloge</w:t>
      </w:r>
      <w:r w:rsidR="00322649">
        <w:rPr>
          <w:rFonts w:ascii="Arial" w:hAnsi="Arial" w:cs="Arial"/>
          <w:sz w:val="22"/>
          <w:szCs w:val="22"/>
        </w:rPr>
        <w:t>:</w:t>
      </w:r>
    </w:p>
    <w:p w14:paraId="6C9ECBC3" w14:textId="5D93B513" w:rsidR="00322649" w:rsidRDefault="00F3024D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odgovornega vodje nadzora</w:t>
      </w:r>
    </w:p>
    <w:p w14:paraId="06967DC9" w14:textId="26925C5E" w:rsidR="00F91ADE" w:rsidRDefault="00F91ADE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odgovorni vodja gradbišča</w:t>
      </w:r>
    </w:p>
    <w:p w14:paraId="1C65DE8A" w14:textId="5879110E" w:rsidR="00F3024D" w:rsidRDefault="00E17033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odgovorni nadzornik za el</w:t>
      </w:r>
      <w:r w:rsidR="002B24A0">
        <w:rPr>
          <w:rFonts w:ascii="Arial" w:hAnsi="Arial" w:cs="Arial"/>
        </w:rPr>
        <w:t>ektro dela</w:t>
      </w:r>
    </w:p>
    <w:p w14:paraId="37902F83" w14:textId="2CEEF707" w:rsidR="00832EC3" w:rsidRDefault="00226D15" w:rsidP="00322649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odgovorni vodja elektro del</w:t>
      </w:r>
    </w:p>
    <w:p w14:paraId="7A053844" w14:textId="4BC88E37" w:rsidR="00226D15" w:rsidRDefault="00226D15" w:rsidP="00226D15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odgovorni nadzornik za </w:t>
      </w:r>
      <w:r>
        <w:rPr>
          <w:rFonts w:ascii="Arial" w:hAnsi="Arial" w:cs="Arial"/>
        </w:rPr>
        <w:t>strojna</w:t>
      </w:r>
      <w:r>
        <w:rPr>
          <w:rFonts w:ascii="Arial" w:hAnsi="Arial" w:cs="Arial"/>
        </w:rPr>
        <w:t xml:space="preserve"> dela</w:t>
      </w:r>
    </w:p>
    <w:p w14:paraId="354C78CC" w14:textId="43B89EB2" w:rsidR="00226D15" w:rsidRDefault="00226D15" w:rsidP="00226D15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odgovorni vodja </w:t>
      </w:r>
      <w:r w:rsidR="008E45B5">
        <w:rPr>
          <w:rFonts w:ascii="Arial" w:hAnsi="Arial" w:cs="Arial"/>
        </w:rPr>
        <w:t>strojnih</w:t>
      </w:r>
      <w:r>
        <w:rPr>
          <w:rFonts w:ascii="Arial" w:hAnsi="Arial" w:cs="Arial"/>
        </w:rPr>
        <w:t xml:space="preserve"> del</w:t>
      </w:r>
    </w:p>
    <w:p w14:paraId="1CACF4E6" w14:textId="7CF8024A" w:rsidR="00B415FE" w:rsidRPr="00B415FE" w:rsidRDefault="00B415FE" w:rsidP="00B415FE">
      <w:pPr>
        <w:pStyle w:val="Odstavekseznama"/>
        <w:spacing w:line="312" w:lineRule="auto"/>
        <w:jc w:val="both"/>
        <w:rPr>
          <w:rFonts w:ascii="Arial" w:hAnsi="Arial" w:cs="Arial"/>
          <w:b/>
          <w:sz w:val="20"/>
          <w:szCs w:val="20"/>
        </w:rPr>
      </w:pPr>
      <w:r w:rsidRPr="00B415FE">
        <w:rPr>
          <w:rFonts w:ascii="Arial" w:eastAsia="Arial Unicode MS" w:hAnsi="Arial" w:cs="Arial"/>
          <w:b/>
          <w:sz w:val="20"/>
          <w:szCs w:val="20"/>
        </w:rPr>
        <w:t xml:space="preserve">     </w:t>
      </w:r>
      <w:r w:rsidRPr="00B415FE">
        <w:rPr>
          <w:rFonts w:ascii="Arial" w:eastAsia="Arial Unicode MS" w:hAnsi="Arial" w:cs="Arial"/>
          <w:b/>
          <w:sz w:val="20"/>
          <w:szCs w:val="20"/>
        </w:rPr>
        <w:t>(ustrezno obkrožite)</w:t>
      </w:r>
    </w:p>
    <w:p w14:paraId="246607CD" w14:textId="4645A8E5" w:rsidR="006D074C" w:rsidRDefault="006D074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1495"/>
        <w:gridCol w:w="1498"/>
        <w:gridCol w:w="1574"/>
      </w:tblGrid>
      <w:tr w:rsidR="009644A0" w:rsidRPr="00926BFB" w14:paraId="5A88E604" w14:textId="77777777" w:rsidTr="00D6598C">
        <w:tc>
          <w:tcPr>
            <w:tcW w:w="9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E751" w14:textId="4FB0C296" w:rsidR="009644A0" w:rsidRPr="00926BFB" w:rsidRDefault="009644A0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>
              <w:rPr>
                <w:rFonts w:ascii="Arial" w:hAnsi="Arial" w:cs="Arial"/>
                <w:b/>
                <w:sz w:val="22"/>
                <w:szCs w:val="22"/>
              </w:rPr>
              <w:t xml:space="preserve">Podatki o </w:t>
            </w:r>
            <w:r>
              <w:rPr>
                <w:rFonts w:ascii="Arial" w:hAnsi="Arial" w:cs="Arial"/>
                <w:b/>
                <w:sz w:val="22"/>
                <w:szCs w:val="22"/>
              </w:rPr>
              <w:t>referenčnem objektu</w:t>
            </w:r>
          </w:p>
        </w:tc>
      </w:tr>
      <w:tr w:rsidR="009644A0" w:rsidRPr="00926BFB" w14:paraId="4D697ED8" w14:textId="77777777" w:rsidTr="00296DD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0ED0E41" w14:textId="7ED01714" w:rsidR="009644A0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B58C" w14:textId="77777777" w:rsidR="009644A0" w:rsidRPr="00926BFB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4A0" w:rsidRPr="00926BFB" w14:paraId="4101F34B" w14:textId="77777777" w:rsidTr="00296DD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3340D24" w14:textId="77777777" w:rsidR="009644A0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14C3" w14:textId="77777777" w:rsidR="009644A0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CE7241" w14:textId="77777777" w:rsidR="009644A0" w:rsidRPr="00926BFB" w:rsidRDefault="009644A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4A0" w:rsidRPr="00926BFB" w14:paraId="5F9EAC8B" w14:textId="77777777" w:rsidTr="00296DD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3C355E9" w14:textId="77777777" w:rsidR="009644A0" w:rsidRPr="00391EB1" w:rsidRDefault="009644A0" w:rsidP="009644A0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07C3B260" w14:textId="77777777" w:rsidR="009644A0" w:rsidRDefault="009644A0" w:rsidP="009644A0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02DF4942" w14:textId="0C1DCE58" w:rsidR="009644A0" w:rsidRPr="009644A0" w:rsidRDefault="009644A0" w:rsidP="009644A0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 w:rsidR="00541EAA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39F9" w14:textId="77777777" w:rsidR="009644A0" w:rsidRPr="00391EB1" w:rsidRDefault="009644A0" w:rsidP="009644A0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3036E045" w14:textId="77777777" w:rsidR="009644A0" w:rsidRDefault="009644A0" w:rsidP="009644A0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4446969A" w14:textId="77777777" w:rsidR="009644A0" w:rsidRDefault="009644A0" w:rsidP="009644A0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4B0A279E" w14:textId="630C5C1F" w:rsidR="009644A0" w:rsidRPr="00926BFB" w:rsidRDefault="009644A0" w:rsidP="009644A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9644A0" w:rsidRPr="00926BFB" w14:paraId="257E9BB5" w14:textId="77777777" w:rsidTr="00296DD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54E40A9" w14:textId="5E1F5E75" w:rsidR="009644A0" w:rsidRPr="00926BFB" w:rsidRDefault="009644A0" w:rsidP="00D6598C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z DDV) **</w:t>
            </w:r>
          </w:p>
        </w:tc>
        <w:tc>
          <w:tcPr>
            <w:tcW w:w="4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9061" w14:textId="77777777" w:rsidR="009644A0" w:rsidRPr="00926BFB" w:rsidRDefault="009644A0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7968BD1" w14:textId="77777777" w:rsidR="009644A0" w:rsidRPr="00926BFB" w:rsidRDefault="009644A0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541EAA" w:rsidRPr="00926BFB" w14:paraId="3DD0E941" w14:textId="77777777" w:rsidTr="00296DD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764651C" w14:textId="77777777" w:rsidR="00541EAA" w:rsidRDefault="00541EAA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lastRenderedPageBreak/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1A83ED3D" w14:textId="236A7DAF" w:rsidR="00541EAA" w:rsidRPr="009644A0" w:rsidRDefault="00541EAA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0670" w14:textId="77777777" w:rsidR="00541EAA" w:rsidRPr="00926BFB" w:rsidRDefault="00541EAA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296DDA" w:rsidRPr="00926BFB" w14:paraId="7865C3D6" w14:textId="77777777" w:rsidTr="00296DDA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C0F198B" w14:textId="414B7B86" w:rsidR="00296DDA" w:rsidRPr="00296DDA" w:rsidRDefault="00296DDA" w:rsidP="00296DD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</w:t>
            </w: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v objekt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6374" w14:textId="36EAC811" w:rsidR="00296DDA" w:rsidRPr="00926BFB" w:rsidRDefault="00296DDA" w:rsidP="00296DDA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izgradnja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0A72" w14:textId="680A0BEA" w:rsidR="00296DDA" w:rsidRPr="00926BFB" w:rsidRDefault="00296DDA" w:rsidP="00296DDA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adaptacija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B578" w14:textId="647804BF" w:rsidR="00296DDA" w:rsidRPr="00926BFB" w:rsidRDefault="00296DDA" w:rsidP="00296DDA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modernizacija</w:t>
            </w:r>
          </w:p>
        </w:tc>
      </w:tr>
    </w:tbl>
    <w:p w14:paraId="344A2367" w14:textId="2EB32577" w:rsidR="00C367DB" w:rsidRDefault="00296DDA" w:rsidP="00C367DB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</w:t>
      </w:r>
      <w:r w:rsidR="00C367DB" w:rsidRPr="00391EB1">
        <w:rPr>
          <w:rFonts w:ascii="Arial" w:eastAsia="Arial Unicode MS" w:hAnsi="Arial" w:cs="Arial"/>
          <w:lang w:eastAsia="en-US"/>
        </w:rPr>
        <w:t>(ustrezno obkrožite</w:t>
      </w:r>
      <w:r w:rsidR="00C367DB">
        <w:rPr>
          <w:rFonts w:ascii="Arial" w:eastAsia="Arial Unicode MS" w:hAnsi="Arial" w:cs="Arial"/>
          <w:lang w:eastAsia="en-US"/>
        </w:rPr>
        <w:t xml:space="preserve"> oz. vpisati</w:t>
      </w:r>
      <w:r w:rsidR="00C367DB" w:rsidRPr="00391EB1">
        <w:rPr>
          <w:rFonts w:ascii="Arial" w:eastAsia="Arial Unicode MS" w:hAnsi="Arial" w:cs="Arial"/>
          <w:lang w:eastAsia="en-US"/>
        </w:rPr>
        <w:t>)</w:t>
      </w:r>
    </w:p>
    <w:bookmarkEnd w:id="0"/>
    <w:p w14:paraId="57F3D60E" w14:textId="77777777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42948D0C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68E3130D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6A5EB7D5" w14:textId="4A6E7EDC" w:rsidR="002A2FCB" w:rsidRDefault="002A2FCB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**Vrednost vseh GOI del, instalacijskih del in zunanje ureditve.</w:t>
      </w:r>
    </w:p>
    <w:p w14:paraId="5A0E3EB5" w14:textId="2DC36123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B723A0E" w14:textId="77777777" w:rsidR="00EC1903" w:rsidRPr="00391EB1" w:rsidRDefault="00EC1903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59839CEC" w14:textId="77777777" w:rsidR="00541EAA" w:rsidRDefault="00541EAA" w:rsidP="00541EAA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C5621F8" w14:textId="4067C8FA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895FC41" w14:textId="77777777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50A7C842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FBA5E9F" w14:textId="3BCCE103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DE11578" w14:textId="7F016D37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5E2BE" w14:textId="77777777" w:rsidR="00A12CF6" w:rsidRDefault="00A12CF6" w:rsidP="000B6BBD">
      <w:r>
        <w:separator/>
      </w:r>
    </w:p>
  </w:endnote>
  <w:endnote w:type="continuationSeparator" w:id="0">
    <w:p w14:paraId="3D64691D" w14:textId="77777777" w:rsidR="00A12CF6" w:rsidRDefault="00A12CF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EA86F" w14:textId="77777777" w:rsidR="00A12CF6" w:rsidRDefault="00A12CF6" w:rsidP="000B6BBD">
      <w:r>
        <w:separator/>
      </w:r>
    </w:p>
  </w:footnote>
  <w:footnote w:type="continuationSeparator" w:id="0">
    <w:p w14:paraId="6A2B0CAD" w14:textId="77777777" w:rsidR="00A12CF6" w:rsidRDefault="00A12CF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454A9"/>
    <w:rsid w:val="001604C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90C6A"/>
    <w:rsid w:val="00296DDA"/>
    <w:rsid w:val="00297CE9"/>
    <w:rsid w:val="002A2FCB"/>
    <w:rsid w:val="002B24A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37B2"/>
    <w:rsid w:val="003A46A9"/>
    <w:rsid w:val="003A7628"/>
    <w:rsid w:val="003C6123"/>
    <w:rsid w:val="003C6BC1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3CB4"/>
    <w:rsid w:val="005413BE"/>
    <w:rsid w:val="00541EAA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26E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407A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32DA4"/>
    <w:rsid w:val="00741740"/>
    <w:rsid w:val="00756F17"/>
    <w:rsid w:val="0076621A"/>
    <w:rsid w:val="00767251"/>
    <w:rsid w:val="00770B9B"/>
    <w:rsid w:val="00771436"/>
    <w:rsid w:val="00772210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29ED"/>
    <w:rsid w:val="00946743"/>
    <w:rsid w:val="00954BDF"/>
    <w:rsid w:val="009644A0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2CF6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D6442"/>
    <w:rsid w:val="00B01CC0"/>
    <w:rsid w:val="00B0202A"/>
    <w:rsid w:val="00B04708"/>
    <w:rsid w:val="00B05D9B"/>
    <w:rsid w:val="00B11735"/>
    <w:rsid w:val="00B14DCD"/>
    <w:rsid w:val="00B15AEB"/>
    <w:rsid w:val="00B17D39"/>
    <w:rsid w:val="00B27AEE"/>
    <w:rsid w:val="00B415F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67DB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599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070AB"/>
    <w:rsid w:val="00E11EA8"/>
    <w:rsid w:val="00E13968"/>
    <w:rsid w:val="00E17033"/>
    <w:rsid w:val="00E17CD5"/>
    <w:rsid w:val="00E2124A"/>
    <w:rsid w:val="00E217EE"/>
    <w:rsid w:val="00E23344"/>
    <w:rsid w:val="00E27142"/>
    <w:rsid w:val="00E35C88"/>
    <w:rsid w:val="00E40615"/>
    <w:rsid w:val="00E50416"/>
    <w:rsid w:val="00E5131C"/>
    <w:rsid w:val="00E62FAE"/>
    <w:rsid w:val="00E66CF3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1903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31138-42AC-435A-A610-BDC7D3AD7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2019-04-03T11:16:00Z</dcterms:created>
  <dcterms:modified xsi:type="dcterms:W3CDTF">2019-04-03T11:29:00Z</dcterms:modified>
</cp:coreProperties>
</file>