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04B0A" w14:textId="77777777" w:rsidR="00440909" w:rsidRDefault="00440909" w:rsidP="00C33846"/>
    <w:p w14:paraId="1A5BA10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748E3320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0E4C441B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4DE63066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Pr="00D36056">
        <w:rPr>
          <w:rFonts w:ascii="Arial" w:hAnsi="Arial" w:cs="Arial"/>
          <w:b/>
          <w:sz w:val="24"/>
          <w:szCs w:val="24"/>
        </w:rPr>
        <w:t>»</w:t>
      </w:r>
      <w:r w:rsidR="00D36056" w:rsidRPr="00D36056">
        <w:rPr>
          <w:rFonts w:ascii="Arial" w:hAnsi="Arial" w:cs="Arial"/>
          <w:b/>
          <w:sz w:val="24"/>
          <w:szCs w:val="24"/>
        </w:rPr>
        <w:t>Sanacija železnega mostu čez reko Savo v Brežicah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55D5C3B5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04C1E9EC" w14:textId="77777777" w:rsidR="00D36056" w:rsidRDefault="00D36056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FBA960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195DF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2C375A2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28B2AB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F29B6E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A10AC" w14:textId="77777777" w:rsidR="00CD3F95" w:rsidRDefault="00CD3F95" w:rsidP="000B6BBD">
      <w:r>
        <w:separator/>
      </w:r>
    </w:p>
  </w:endnote>
  <w:endnote w:type="continuationSeparator" w:id="0">
    <w:p w14:paraId="6C2E647B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5B615B43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0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B309" w14:textId="77777777" w:rsidR="00CD3F95" w:rsidRDefault="00CD3F95" w:rsidP="000B6BBD">
      <w:r>
        <w:separator/>
      </w:r>
    </w:p>
  </w:footnote>
  <w:footnote w:type="continuationSeparator" w:id="0">
    <w:p w14:paraId="1AD93D1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36056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96EEB-0BA2-423B-A194-AB1A44EF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2016-05-25T22:41:00Z</dcterms:created>
  <dcterms:modified xsi:type="dcterms:W3CDTF">2017-11-10T13:35:00Z</dcterms:modified>
</cp:coreProperties>
</file>