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0F7C3C15" w:rsidR="00674817" w:rsidRDefault="001D37BF" w:rsidP="00DE3CD8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Dela so obsegala tudi </w:t>
      </w:r>
      <w:r w:rsidR="00C51E48">
        <w:rPr>
          <w:rFonts w:ascii="Arial" w:hAnsi="Arial" w:cs="Arial"/>
          <w:sz w:val="22"/>
          <w:szCs w:val="22"/>
        </w:rPr>
        <w:t xml:space="preserve">izvedbo razsvetljave </w:t>
      </w:r>
      <w:r w:rsidR="00DE3CD8">
        <w:rPr>
          <w:rFonts w:ascii="Arial" w:hAnsi="Arial" w:cs="Arial"/>
          <w:sz w:val="22"/>
          <w:szCs w:val="22"/>
        </w:rPr>
        <w:t>zunanje športne površine – kvadratura osvetljene površine ________________ m</w:t>
      </w:r>
      <w:r w:rsidR="00DE3CD8" w:rsidRPr="00DE3CD8">
        <w:rPr>
          <w:rFonts w:ascii="Arial" w:hAnsi="Arial" w:cs="Arial"/>
          <w:sz w:val="22"/>
          <w:szCs w:val="22"/>
          <w:vertAlign w:val="superscript"/>
        </w:rPr>
        <w:t>2</w:t>
      </w:r>
      <w:r w:rsidR="00DE3CD8">
        <w:rPr>
          <w:rFonts w:ascii="Arial" w:hAnsi="Arial" w:cs="Arial"/>
          <w:sz w:val="22"/>
          <w:szCs w:val="22"/>
        </w:rPr>
        <w:t>.</w:t>
      </w:r>
    </w:p>
    <w:p w14:paraId="55F168BA" w14:textId="77777777" w:rsidR="001D37BF" w:rsidRDefault="001D37BF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49DD90AF" w14:textId="011C6565" w:rsidR="00F05182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del </w:t>
            </w:r>
            <w:r w:rsidR="00F05182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na razsvetljavi</w:t>
            </w:r>
            <w:r w:rsidR="007B3A4F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*</w:t>
            </w:r>
          </w:p>
          <w:p w14:paraId="195441EF" w14:textId="7AC74636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(v EUR </w:t>
            </w:r>
            <w:r w:rsidR="00F05182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bre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502FDDC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</w:t>
      </w:r>
      <w:r w:rsidR="00DE3237">
        <w:rPr>
          <w:rFonts w:ascii="Arial" w:eastAsia="Arial Unicode MS" w:hAnsi="Arial" w:cs="Arial"/>
          <w:i/>
          <w:lang w:eastAsia="en-US"/>
        </w:rPr>
        <w:t xml:space="preserve">ustrezno obkrožiti oz. </w:t>
      </w:r>
      <w:r w:rsidR="007B3A4F">
        <w:rPr>
          <w:rFonts w:ascii="Arial" w:eastAsia="Arial Unicode MS" w:hAnsi="Arial" w:cs="Arial"/>
          <w:i/>
          <w:lang w:eastAsia="en-US"/>
        </w:rPr>
        <w:t>izpolniti)</w:t>
      </w:r>
    </w:p>
    <w:p w14:paraId="29562CDD" w14:textId="4540C045" w:rsidR="00027EB6" w:rsidRPr="00DE3237" w:rsidRDefault="007B3A4F" w:rsidP="006748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bookmarkStart w:id="0" w:name="_GoBack"/>
      <w:bookmarkEnd w:id="0"/>
      <w:r w:rsidR="0096360E" w:rsidRPr="00DE3237">
        <w:rPr>
          <w:rFonts w:ascii="Arial" w:hAnsi="Arial" w:cs="Arial"/>
        </w:rPr>
        <w:t>Upošteva se vrednost izvedenih elektro instalacijskih del in tistih gradbeno-obrtniških del povezanih s polaganjem kablov, postavitvijo stebrov za razsvetljavo, svetila in podobno</w:t>
      </w:r>
      <w:r w:rsidR="0096360E" w:rsidRPr="00DE3237">
        <w:rPr>
          <w:rFonts w:ascii="Arial" w:hAnsi="Arial" w:cs="Arial"/>
        </w:rPr>
        <w:t>.</w:t>
      </w:r>
    </w:p>
    <w:p w14:paraId="090E7A01" w14:textId="77777777" w:rsidR="0096360E" w:rsidRPr="00391EB1" w:rsidRDefault="0096360E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37BF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3A4F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6360E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9F7AB4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1E48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3237"/>
    <w:rsid w:val="00DE3CD8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518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898EDC-F433-44FB-9D72-CB9C99A15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23</cp:revision>
  <dcterms:created xsi:type="dcterms:W3CDTF">2016-08-24T07:25:00Z</dcterms:created>
  <dcterms:modified xsi:type="dcterms:W3CDTF">2019-05-16T06:34:00Z</dcterms:modified>
</cp:coreProperties>
</file>