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2906" w14:textId="77777777" w:rsidR="00611C5F" w:rsidRPr="000C6CF6" w:rsidRDefault="00611C5F" w:rsidP="00611C5F">
      <w:pPr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Obrazec 1</w:t>
      </w:r>
    </w:p>
    <w:p w14:paraId="1CDD53D2" w14:textId="77777777" w:rsidR="00611C5F" w:rsidRPr="00DA55D4" w:rsidRDefault="00611C5F" w:rsidP="00611C5F">
      <w:pPr>
        <w:jc w:val="center"/>
        <w:rPr>
          <w:rFonts w:ascii="Arial" w:hAnsi="Arial" w:cs="Arial"/>
          <w:b/>
          <w:bCs/>
        </w:rPr>
      </w:pPr>
      <w:r w:rsidRPr="00DA55D4">
        <w:rPr>
          <w:rFonts w:ascii="Arial" w:hAnsi="Arial" w:cs="Arial"/>
          <w:b/>
          <w:bCs/>
        </w:rPr>
        <w:t>PODATKI O PRIJAVITELJU IN SPLOŠNA IZJAVA</w:t>
      </w:r>
    </w:p>
    <w:p w14:paraId="71E56173" w14:textId="77777777" w:rsidR="00611C5F" w:rsidRPr="00DA55D4" w:rsidRDefault="00611C5F" w:rsidP="00611C5F">
      <w:pPr>
        <w:jc w:val="center"/>
        <w:rPr>
          <w:rFonts w:ascii="Arial" w:hAnsi="Arial" w:cs="Arial"/>
          <w:b/>
          <w:bCs/>
        </w:rPr>
      </w:pPr>
    </w:p>
    <w:p w14:paraId="07D861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3224F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65020E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B0B74D1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18D5E8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02A6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5175E3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2C86A260" w14:textId="77777777" w:rsidR="00611C5F" w:rsidRPr="00DA55D4" w:rsidRDefault="00611C5F" w:rsidP="00611C5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4410056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11C5F" w:rsidRPr="00DA55D4" w14:paraId="69B1256B" w14:textId="77777777" w:rsidTr="0087363E">
        <w:tc>
          <w:tcPr>
            <w:tcW w:w="502" w:type="dxa"/>
          </w:tcPr>
          <w:p w14:paraId="35AC3A0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B3AF0D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35465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9D824D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B01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338C6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9F7A2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21F1A4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40721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656A5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2AE70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26EAC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9CD7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41BA9F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45445D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009271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2DAE9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58ECB4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218BA54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57235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11C5F" w:rsidRPr="00DA55D4" w14:paraId="157F5E52" w14:textId="77777777" w:rsidTr="0087363E">
        <w:tc>
          <w:tcPr>
            <w:tcW w:w="628" w:type="dxa"/>
          </w:tcPr>
          <w:p w14:paraId="222B2A2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CFCFE4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40B390A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C2478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3F5B4B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C9DFDC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41D713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8E28F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0C69CF2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7FA42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C8C3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E08CD4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B8AE9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0E70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ECBDF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B3FD1FC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3A67AA7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603124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E154C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23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19A29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0803E0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22D82F9E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A7862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7D28A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317D51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455F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FF64E9C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32808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A7ED0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15FA00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C8AAAF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ECDCD0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4840473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4F8B42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42394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405FBDF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C8B62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8062E86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33C38A" w14:textId="77777777" w:rsidR="00611C5F" w:rsidRDefault="00611C5F" w:rsidP="00611C5F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5E72" w14:textId="77777777" w:rsidR="00611C5F" w:rsidRPr="005A56AE" w:rsidRDefault="00611C5F" w:rsidP="00611C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CF12909" w14:textId="77777777" w:rsidR="00611C5F" w:rsidRPr="00DA55D4" w:rsidRDefault="00611C5F" w:rsidP="00611C5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AC00E3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4EE4CEA" w14:textId="77777777" w:rsidR="00611C5F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25098D4B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3961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76C34D9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6D345759" w14:textId="77777777" w:rsidR="00611C5F" w:rsidRPr="00B9075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07EE7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7540BE5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E5920A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C46F6BF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6974C0D2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62469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4F7FAE1B" w14:textId="22D4516B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</w:t>
      </w:r>
      <w:r w:rsidR="00AE484F">
        <w:rPr>
          <w:rFonts w:ascii="Arial" w:hAnsi="Arial" w:cs="Arial"/>
          <w:sz w:val="22"/>
          <w:szCs w:val="22"/>
        </w:rPr>
        <w:t>3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7047131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71B4CFB8" w14:textId="77777777" w:rsidR="00611C5F" w:rsidRPr="00DA55D4" w:rsidRDefault="00611C5F" w:rsidP="00611C5F">
      <w:pPr>
        <w:jc w:val="both"/>
        <w:rPr>
          <w:rFonts w:ascii="Arial" w:hAnsi="Arial" w:cs="Arial"/>
          <w:sz w:val="22"/>
          <w:szCs w:val="22"/>
        </w:rPr>
      </w:pPr>
    </w:p>
    <w:p w14:paraId="4091A8AD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2F00BEC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4AA4A30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F143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42885A0D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3F3822A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D525C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1F1716B1" w14:textId="77777777" w:rsidR="00611C5F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3CE3E25" w14:textId="77777777" w:rsidR="00611C5F" w:rsidRPr="00641AFE" w:rsidRDefault="00611C5F" w:rsidP="00611C5F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611C5F" w:rsidRPr="00DF0D4A" w14:paraId="3BE86B9A" w14:textId="77777777" w:rsidTr="0087363E">
        <w:tc>
          <w:tcPr>
            <w:tcW w:w="3535" w:type="dxa"/>
            <w:shd w:val="clear" w:color="auto" w:fill="auto"/>
          </w:tcPr>
          <w:p w14:paraId="2A32F3F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14:paraId="7FC66BD3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7A236BB8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611C5F" w:rsidRPr="00DF0D4A" w14:paraId="3FC034F7" w14:textId="77777777" w:rsidTr="0087363E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5E74D33A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42D84192" w14:textId="77777777" w:rsidR="00611C5F" w:rsidRPr="00DF0D4A" w:rsidRDefault="00611C5F" w:rsidP="008736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7D584E4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3B8B89" w14:textId="37283513" w:rsidR="00231AAD" w:rsidRDefault="00231AAD" w:rsidP="00611C5F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2326" w14:textId="77777777" w:rsidR="00611C5F" w:rsidRDefault="00611C5F" w:rsidP="00611C5F">
      <w:r>
        <w:separator/>
      </w:r>
    </w:p>
  </w:endnote>
  <w:endnote w:type="continuationSeparator" w:id="0">
    <w:p w14:paraId="1DC9F5B1" w14:textId="77777777" w:rsidR="00611C5F" w:rsidRDefault="00611C5F" w:rsidP="0061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3CE5" w14:textId="77777777" w:rsidR="00611C5F" w:rsidRDefault="00611C5F" w:rsidP="00611C5F">
      <w:r>
        <w:separator/>
      </w:r>
    </w:p>
  </w:footnote>
  <w:footnote w:type="continuationSeparator" w:id="0">
    <w:p w14:paraId="2E71243A" w14:textId="77777777" w:rsidR="00611C5F" w:rsidRDefault="00611C5F" w:rsidP="0061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C618" w14:textId="43DC8FDE" w:rsidR="00611C5F" w:rsidRPr="00611C5F" w:rsidRDefault="00611C5F">
    <w:pPr>
      <w:pStyle w:val="Glava"/>
      <w:rPr>
        <w:sz w:val="20"/>
        <w:szCs w:val="20"/>
      </w:rPr>
    </w:pPr>
    <w:r w:rsidRPr="00611C5F">
      <w:rPr>
        <w:sz w:val="20"/>
        <w:szCs w:val="20"/>
      </w:rPr>
      <w:t>OBČINA BREŽICE</w:t>
    </w:r>
    <w:r w:rsidRPr="00611C5F">
      <w:rPr>
        <w:sz w:val="20"/>
        <w:szCs w:val="20"/>
      </w:rPr>
      <w:tab/>
      <w:t>202</w:t>
    </w:r>
    <w:r w:rsidR="00AE484F">
      <w:rPr>
        <w:sz w:val="20"/>
        <w:szCs w:val="20"/>
      </w:rPr>
      <w:t>3</w:t>
    </w:r>
    <w:r w:rsidRPr="00611C5F">
      <w:rPr>
        <w:sz w:val="20"/>
        <w:szCs w:val="20"/>
      </w:rPr>
      <w:tab/>
      <w:t xml:space="preserve"> JR – Letni program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255219">
    <w:abstractNumId w:val="1"/>
  </w:num>
  <w:num w:numId="2" w16cid:durableId="138544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F"/>
    <w:rsid w:val="00231AAD"/>
    <w:rsid w:val="00611C5F"/>
    <w:rsid w:val="00A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EDA"/>
  <w15:chartTrackingRefBased/>
  <w15:docId w15:val="{7039413F-187F-4E5C-B34F-1CB0B38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2022-03-08T10:52:00Z</dcterms:created>
  <dcterms:modified xsi:type="dcterms:W3CDTF">2023-01-31T07:39:00Z</dcterms:modified>
</cp:coreProperties>
</file>