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A87F" w14:textId="0D24DF00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 w:rsidR="00D33AC2">
        <w:rPr>
          <w:rFonts w:ascii="Arial" w:hAnsi="Arial" w:cs="Arial"/>
          <w:b/>
          <w:i/>
          <w:color w:val="000000"/>
        </w:rPr>
        <w:t>edenem programu</w:t>
      </w:r>
    </w:p>
    <w:p w14:paraId="6DA9EBB2" w14:textId="77777777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2AC40A85" w14:textId="77777777" w:rsidR="00950336" w:rsidRDefault="00950336" w:rsidP="0095033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______/2019</w:t>
      </w:r>
    </w:p>
    <w:p w14:paraId="3DD457B9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p w14:paraId="16363205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3829AD2E" w14:textId="77777777" w:rsidR="00950336" w:rsidRDefault="00950336" w:rsidP="0095033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1E57C81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E61C95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5E3510D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CA94029" w14:textId="77777777" w:rsidR="00950336" w:rsidRDefault="00950336" w:rsidP="00950336">
      <w:pPr>
        <w:jc w:val="both"/>
        <w:rPr>
          <w:rFonts w:ascii="Arial" w:hAnsi="Arial" w:cs="Arial"/>
          <w:sz w:val="22"/>
          <w:szCs w:val="22"/>
        </w:rPr>
      </w:pPr>
    </w:p>
    <w:p w14:paraId="540F0F9A" w14:textId="77777777" w:rsidR="00950336" w:rsidRDefault="00950336" w:rsidP="00950336">
      <w:pPr>
        <w:rPr>
          <w:rFonts w:ascii="Arial" w:hAnsi="Arial" w:cs="Arial"/>
          <w:bCs/>
          <w:sz w:val="22"/>
          <w:szCs w:val="22"/>
        </w:rPr>
      </w:pPr>
    </w:p>
    <w:p w14:paraId="60D67550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1E5F6D42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DEF45BB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F52FF15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5E10B4E6" w14:textId="77777777" w:rsidR="00950336" w:rsidRPr="009C1164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F8C787" w14:textId="77777777" w:rsidR="00950336" w:rsidRPr="009C1164" w:rsidRDefault="00950336" w:rsidP="00950336">
      <w:pPr>
        <w:jc w:val="both"/>
        <w:rPr>
          <w:rFonts w:ascii="Arial" w:hAnsi="Arial" w:cs="Arial"/>
          <w:sz w:val="22"/>
          <w:szCs w:val="22"/>
        </w:rPr>
      </w:pPr>
    </w:p>
    <w:p w14:paraId="000B5612" w14:textId="77777777" w:rsidR="00950336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4DF1A3B7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950336" w14:paraId="29A4BC97" w14:textId="77777777" w:rsidTr="00BD2D4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A227FA5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87AE17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2E7754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7963A00F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E3B610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90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24E8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3A1BCE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006019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9AA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4D49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6C767712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ED93D38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4982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FAF6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53630EAB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C2E73A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4EF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092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3EF78BAF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36A7B7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CD90B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F525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2D8C576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B68095" w14:textId="77777777" w:rsidR="00950336" w:rsidRPr="005978ED" w:rsidRDefault="00950336" w:rsidP="00BD2D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F9CF6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9E55220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5386227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02436A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567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CFD6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34ECF888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E58513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132E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870F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3EDD7CB2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074816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1CD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CAA1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A6A3AE2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059C65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C4D9F77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EB6ABB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861DDB8" w14:textId="77777777" w:rsidR="00950336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3D216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151F3B3C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6A302AD6" w14:textId="77777777" w:rsidR="00950336" w:rsidRDefault="00950336" w:rsidP="0095033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E83CDE" w14:textId="77777777" w:rsidR="00950336" w:rsidRPr="003C5964" w:rsidRDefault="00950336" w:rsidP="0095033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6C73E46A" w14:textId="77777777" w:rsidR="00950336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350EB98F" w14:textId="77777777" w:rsidR="00950336" w:rsidRPr="00554328" w:rsidRDefault="00950336" w:rsidP="0095033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>, najma</w:t>
      </w:r>
      <w:r>
        <w:rPr>
          <w:rFonts w:ascii="Arial" w:hAnsi="Arial" w:cs="Arial"/>
          <w:bCs/>
          <w:sz w:val="22"/>
          <w:szCs w:val="22"/>
        </w:rPr>
        <w:t>nj v višini odobrenih sredstev;</w:t>
      </w:r>
    </w:p>
    <w:p w14:paraId="21389F22" w14:textId="4F98940A" w:rsidR="00594AF1" w:rsidRPr="00452448" w:rsidRDefault="00950336" w:rsidP="00452448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50336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950336">
        <w:rPr>
          <w:rFonts w:ascii="Arial" w:hAnsi="Arial" w:cs="Arial"/>
          <w:color w:val="000000"/>
          <w:sz w:val="22"/>
          <w:szCs w:val="22"/>
        </w:rPr>
        <w:t>preko sistema UJP.</w:t>
      </w:r>
      <w:bookmarkStart w:id="0" w:name="_GoBack"/>
      <w:bookmarkEnd w:id="0"/>
      <w:r w:rsidR="001269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AC1EB" wp14:editId="0FF65700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C5134" w14:textId="13CD90CE" w:rsidR="000F64EA" w:rsidRPr="006C6F7F" w:rsidRDefault="000F64EA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AC1E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79.8pt;margin-top:293.4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2Rg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" stroked="f">
                <v:textbox>
                  <w:txbxContent>
                    <w:p w14:paraId="4B8C5134" w14:textId="13CD90CE" w:rsidR="000F64EA" w:rsidRPr="006C6F7F" w:rsidRDefault="000F64EA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4AF1" w:rsidRPr="00452448" w:rsidSect="00452448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02B0" w14:textId="77777777" w:rsidR="000F64EA" w:rsidRDefault="000F64EA" w:rsidP="007C0795">
      <w:r>
        <w:separator/>
      </w:r>
    </w:p>
  </w:endnote>
  <w:endnote w:type="continuationSeparator" w:id="0">
    <w:p w14:paraId="3067B2EE" w14:textId="77777777" w:rsidR="000F64EA" w:rsidRDefault="000F64EA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6F3" w14:textId="77777777" w:rsidR="000F64EA" w:rsidRDefault="000F64EA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0F64EA" w:rsidRDefault="000F64EA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B5F0" w14:textId="1FE38BED" w:rsidR="000F64EA" w:rsidRPr="00626FAC" w:rsidRDefault="000F64EA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0F64EA" w:rsidRDefault="000F64EA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68DD" w14:textId="77777777" w:rsidR="000F64EA" w:rsidRDefault="000F64EA" w:rsidP="007C0795">
      <w:r>
        <w:separator/>
      </w:r>
    </w:p>
  </w:footnote>
  <w:footnote w:type="continuationSeparator" w:id="0">
    <w:p w14:paraId="70A7562F" w14:textId="77777777" w:rsidR="000F64EA" w:rsidRDefault="000F64EA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A7D6" w14:textId="77777777" w:rsidR="000F64EA" w:rsidRPr="00AB1960" w:rsidRDefault="000F64EA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0F64EA" w:rsidRPr="000902C1" w:rsidRDefault="000F64EA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2E9" w14:textId="2CB44F33" w:rsidR="009E45BF" w:rsidRPr="00AB1960" w:rsidRDefault="009E45BF" w:rsidP="009E45BF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4F554F8B" w:rsidR="000F64EA" w:rsidRDefault="009E45BF" w:rsidP="009E45BF">
    <w:pPr>
      <w:pStyle w:val="Glava"/>
      <w:tabs>
        <w:tab w:val="left" w:pos="4035"/>
      </w:tabs>
    </w:pPr>
    <w:r>
      <w:tab/>
    </w:r>
  </w:p>
  <w:p w14:paraId="4C59938B" w14:textId="77777777" w:rsidR="000F64EA" w:rsidRDefault="000F6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6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25"/>
  </w:num>
  <w:num w:numId="10">
    <w:abstractNumId w:val="30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33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3"/>
  </w:num>
  <w:num w:numId="22">
    <w:abstractNumId w:val="29"/>
  </w:num>
  <w:num w:numId="23">
    <w:abstractNumId w:val="0"/>
  </w:num>
  <w:num w:numId="24">
    <w:abstractNumId w:val="8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3"/>
  </w:num>
  <w:num w:numId="31">
    <w:abstractNumId w:val="11"/>
  </w:num>
  <w:num w:numId="32">
    <w:abstractNumId w:val="23"/>
  </w:num>
  <w:num w:numId="33">
    <w:abstractNumId w:val="32"/>
  </w:num>
  <w:num w:numId="34">
    <w:abstractNumId w:val="28"/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F1B91"/>
    <w:rsid w:val="000F64EA"/>
    <w:rsid w:val="00105E4E"/>
    <w:rsid w:val="001269CD"/>
    <w:rsid w:val="001E6F25"/>
    <w:rsid w:val="00201636"/>
    <w:rsid w:val="00211273"/>
    <w:rsid w:val="00264C16"/>
    <w:rsid w:val="00276B7E"/>
    <w:rsid w:val="002F638C"/>
    <w:rsid w:val="00310731"/>
    <w:rsid w:val="0040179B"/>
    <w:rsid w:val="00443065"/>
    <w:rsid w:val="00445A48"/>
    <w:rsid w:val="00452448"/>
    <w:rsid w:val="0047339D"/>
    <w:rsid w:val="004A152F"/>
    <w:rsid w:val="004B1ED6"/>
    <w:rsid w:val="00530DCB"/>
    <w:rsid w:val="0053292C"/>
    <w:rsid w:val="00562BE7"/>
    <w:rsid w:val="00594AF1"/>
    <w:rsid w:val="005A097E"/>
    <w:rsid w:val="005B26D0"/>
    <w:rsid w:val="0062699E"/>
    <w:rsid w:val="00634976"/>
    <w:rsid w:val="00664118"/>
    <w:rsid w:val="00664BA3"/>
    <w:rsid w:val="006F473C"/>
    <w:rsid w:val="00753E51"/>
    <w:rsid w:val="007B1AF2"/>
    <w:rsid w:val="007B5323"/>
    <w:rsid w:val="007C0795"/>
    <w:rsid w:val="007E59FE"/>
    <w:rsid w:val="008453EA"/>
    <w:rsid w:val="00890451"/>
    <w:rsid w:val="008A54CB"/>
    <w:rsid w:val="008F5F36"/>
    <w:rsid w:val="00950336"/>
    <w:rsid w:val="009E45BF"/>
    <w:rsid w:val="00A20CE3"/>
    <w:rsid w:val="00A434C9"/>
    <w:rsid w:val="00AB7772"/>
    <w:rsid w:val="00BD2D43"/>
    <w:rsid w:val="00C60EE1"/>
    <w:rsid w:val="00C73483"/>
    <w:rsid w:val="00C92ED5"/>
    <w:rsid w:val="00C93A47"/>
    <w:rsid w:val="00CC6BEC"/>
    <w:rsid w:val="00D33AC2"/>
    <w:rsid w:val="00D37AED"/>
    <w:rsid w:val="00E13773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2018-12-17T13:18:00Z</cp:lastPrinted>
  <dcterms:created xsi:type="dcterms:W3CDTF">2018-12-17T13:32:00Z</dcterms:created>
  <dcterms:modified xsi:type="dcterms:W3CDTF">2018-12-17T13:33:00Z</dcterms:modified>
</cp:coreProperties>
</file>